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9AA6" w14:textId="6296C596" w:rsidR="008B0733" w:rsidRDefault="008B0733">
      <w:pPr>
        <w:rPr>
          <w:rFonts w:ascii="Times New Roman" w:hAnsi="Times New Roman" w:cs="Times New Roman"/>
          <w:b/>
          <w:sz w:val="24"/>
          <w:szCs w:val="24"/>
        </w:rPr>
      </w:pPr>
      <w:r w:rsidRPr="00B41406">
        <w:rPr>
          <w:rFonts w:ascii="Times New Roman" w:hAnsi="Times New Roman" w:cs="Times New Roman"/>
          <w:b/>
          <w:sz w:val="24"/>
          <w:szCs w:val="24"/>
        </w:rPr>
        <w:t xml:space="preserve">Eesti </w:t>
      </w:r>
      <w:r w:rsidR="00BF6DD5" w:rsidRPr="00B41406">
        <w:rPr>
          <w:rFonts w:ascii="Times New Roman" w:hAnsi="Times New Roman" w:cs="Times New Roman"/>
          <w:b/>
          <w:sz w:val="24"/>
          <w:szCs w:val="24"/>
        </w:rPr>
        <w:t>kiire hinnakasv</w:t>
      </w:r>
      <w:r w:rsidR="009144C6">
        <w:rPr>
          <w:rFonts w:ascii="Times New Roman" w:hAnsi="Times New Roman" w:cs="Times New Roman"/>
          <w:b/>
          <w:sz w:val="24"/>
          <w:szCs w:val="24"/>
        </w:rPr>
        <w:t>u</w:t>
      </w:r>
      <w:r w:rsidR="00F17D87">
        <w:rPr>
          <w:rFonts w:ascii="Times New Roman" w:hAnsi="Times New Roman" w:cs="Times New Roman"/>
          <w:b/>
          <w:sz w:val="24"/>
          <w:szCs w:val="24"/>
        </w:rPr>
        <w:t xml:space="preserve"> peamistest</w:t>
      </w:r>
      <w:r w:rsidR="00B51094">
        <w:rPr>
          <w:rFonts w:ascii="Times New Roman" w:hAnsi="Times New Roman" w:cs="Times New Roman"/>
          <w:b/>
          <w:sz w:val="24"/>
          <w:szCs w:val="24"/>
        </w:rPr>
        <w:t xml:space="preserve"> põhjustest</w:t>
      </w:r>
    </w:p>
    <w:p w14:paraId="7F9E61EA" w14:textId="3602C153" w:rsidR="00B43FF6" w:rsidRPr="008202F1" w:rsidRDefault="00902A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02F1">
        <w:rPr>
          <w:rFonts w:ascii="Times New Roman" w:hAnsi="Times New Roman" w:cs="Times New Roman"/>
          <w:i/>
          <w:iCs/>
          <w:sz w:val="24"/>
          <w:szCs w:val="24"/>
        </w:rPr>
        <w:t>Urmas Varblane, akadeemik, Tartu ülikooli professor</w:t>
      </w:r>
    </w:p>
    <w:p w14:paraId="03A46B34" w14:textId="76663860" w:rsidR="00CD72B6" w:rsidRDefault="006759DF" w:rsidP="009C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B0733" w:rsidRPr="00BF6DD5">
        <w:rPr>
          <w:rFonts w:ascii="Times New Roman" w:hAnsi="Times New Roman" w:cs="Times New Roman"/>
          <w:sz w:val="24"/>
          <w:szCs w:val="24"/>
        </w:rPr>
        <w:t>elmise</w:t>
      </w:r>
      <w:r>
        <w:rPr>
          <w:rFonts w:ascii="Times New Roman" w:hAnsi="Times New Roman" w:cs="Times New Roman"/>
          <w:sz w:val="24"/>
          <w:szCs w:val="24"/>
        </w:rPr>
        <w:t>st</w:t>
      </w:r>
      <w:r w:rsidR="008B0733" w:rsidRPr="00BF6DD5">
        <w:rPr>
          <w:rFonts w:ascii="Times New Roman" w:hAnsi="Times New Roman" w:cs="Times New Roman"/>
          <w:sz w:val="24"/>
          <w:szCs w:val="24"/>
        </w:rPr>
        <w:t xml:space="preserve"> sügisest </w:t>
      </w:r>
      <w:r>
        <w:rPr>
          <w:rFonts w:ascii="Times New Roman" w:hAnsi="Times New Roman" w:cs="Times New Roman"/>
          <w:sz w:val="24"/>
          <w:szCs w:val="24"/>
        </w:rPr>
        <w:t xml:space="preserve">muutus </w:t>
      </w:r>
      <w:r w:rsidR="008B0733" w:rsidRPr="00BF6DD5">
        <w:rPr>
          <w:rFonts w:ascii="Times New Roman" w:hAnsi="Times New Roman" w:cs="Times New Roman"/>
          <w:sz w:val="24"/>
          <w:szCs w:val="24"/>
        </w:rPr>
        <w:t>hindade kiire kasv keskseks kõneaineks</w:t>
      </w:r>
      <w:r w:rsidR="00382894">
        <w:rPr>
          <w:rFonts w:ascii="Times New Roman" w:hAnsi="Times New Roman" w:cs="Times New Roman"/>
          <w:sz w:val="24"/>
          <w:szCs w:val="24"/>
        </w:rPr>
        <w:t xml:space="preserve">, kuid </w:t>
      </w:r>
      <w:r w:rsidR="00C75474">
        <w:rPr>
          <w:rFonts w:ascii="Times New Roman" w:hAnsi="Times New Roman" w:cs="Times New Roman"/>
          <w:sz w:val="24"/>
          <w:szCs w:val="24"/>
        </w:rPr>
        <w:t>m</w:t>
      </w:r>
      <w:r w:rsidR="008B0733" w:rsidRPr="00BF6DD5">
        <w:rPr>
          <w:rFonts w:ascii="Times New Roman" w:hAnsi="Times New Roman" w:cs="Times New Roman"/>
          <w:sz w:val="24"/>
          <w:szCs w:val="24"/>
        </w:rPr>
        <w:t xml:space="preserve">iks on Eesti </w:t>
      </w:r>
      <w:r w:rsidR="001D43EF">
        <w:rPr>
          <w:rFonts w:ascii="Times New Roman" w:hAnsi="Times New Roman" w:cs="Times New Roman"/>
          <w:sz w:val="24"/>
          <w:szCs w:val="24"/>
        </w:rPr>
        <w:t>hinnakasvu</w:t>
      </w:r>
      <w:r>
        <w:rPr>
          <w:rFonts w:ascii="Times New Roman" w:hAnsi="Times New Roman" w:cs="Times New Roman"/>
          <w:sz w:val="24"/>
          <w:szCs w:val="24"/>
        </w:rPr>
        <w:t xml:space="preserve"> poolest</w:t>
      </w:r>
      <w:r w:rsidR="008B0733" w:rsidRPr="00BF6DD5">
        <w:rPr>
          <w:rFonts w:ascii="Times New Roman" w:hAnsi="Times New Roman" w:cs="Times New Roman"/>
          <w:sz w:val="24"/>
          <w:szCs w:val="24"/>
        </w:rPr>
        <w:t xml:space="preserve"> Euroopa Liidu riikide hulgas esirinnas</w:t>
      </w:r>
      <w:r w:rsidR="00596101">
        <w:rPr>
          <w:rFonts w:ascii="Times New Roman" w:hAnsi="Times New Roman" w:cs="Times New Roman"/>
          <w:sz w:val="24"/>
          <w:szCs w:val="24"/>
        </w:rPr>
        <w:t xml:space="preserve"> koos </w:t>
      </w:r>
      <w:r w:rsidR="00076650" w:rsidRPr="006759DF">
        <w:rPr>
          <w:rFonts w:ascii="Times New Roman" w:hAnsi="Times New Roman" w:cs="Times New Roman"/>
          <w:sz w:val="24"/>
          <w:szCs w:val="24"/>
        </w:rPr>
        <w:t>Leedu ja Läti</w:t>
      </w:r>
      <w:r w:rsidR="00596101">
        <w:rPr>
          <w:rFonts w:ascii="Times New Roman" w:hAnsi="Times New Roman" w:cs="Times New Roman"/>
          <w:sz w:val="24"/>
          <w:szCs w:val="24"/>
        </w:rPr>
        <w:t>ga</w:t>
      </w:r>
      <w:r w:rsidR="00B51094">
        <w:rPr>
          <w:rFonts w:ascii="Times New Roman" w:hAnsi="Times New Roman" w:cs="Times New Roman"/>
          <w:sz w:val="24"/>
          <w:szCs w:val="24"/>
        </w:rPr>
        <w:t>?</w:t>
      </w:r>
    </w:p>
    <w:p w14:paraId="3EB76B91" w14:textId="39ADC741" w:rsidR="00CD72B6" w:rsidRDefault="00CD72B6" w:rsidP="009C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F547E">
        <w:rPr>
          <w:rFonts w:ascii="Times New Roman" w:hAnsi="Times New Roman" w:cs="Times New Roman"/>
          <w:sz w:val="24"/>
          <w:szCs w:val="24"/>
        </w:rPr>
        <w:t xml:space="preserve">innakasvu välistest teguritest on </w:t>
      </w:r>
      <w:r w:rsidR="00F419F8">
        <w:rPr>
          <w:rFonts w:ascii="Times New Roman" w:hAnsi="Times New Roman" w:cs="Times New Roman"/>
          <w:sz w:val="24"/>
          <w:szCs w:val="24"/>
        </w:rPr>
        <w:t xml:space="preserve">olnud </w:t>
      </w:r>
      <w:r w:rsidR="003F547E">
        <w:rPr>
          <w:rFonts w:ascii="Times New Roman" w:hAnsi="Times New Roman" w:cs="Times New Roman"/>
          <w:sz w:val="24"/>
          <w:szCs w:val="24"/>
        </w:rPr>
        <w:t xml:space="preserve">palju juttu – </w:t>
      </w:r>
      <w:r w:rsidR="00D8373B">
        <w:rPr>
          <w:rFonts w:ascii="Times New Roman" w:hAnsi="Times New Roman" w:cs="Times New Roman"/>
          <w:sz w:val="24"/>
          <w:szCs w:val="24"/>
        </w:rPr>
        <w:t xml:space="preserve">keskpankade </w:t>
      </w:r>
      <w:r w:rsidR="003F547E">
        <w:rPr>
          <w:rFonts w:ascii="Times New Roman" w:hAnsi="Times New Roman" w:cs="Times New Roman"/>
          <w:sz w:val="24"/>
          <w:szCs w:val="24"/>
        </w:rPr>
        <w:t xml:space="preserve">rahatrükk, </w:t>
      </w:r>
      <w:r w:rsidR="00D8373B" w:rsidRPr="00D8373B">
        <w:rPr>
          <w:rFonts w:ascii="Times New Roman" w:hAnsi="Times New Roman" w:cs="Times New Roman"/>
          <w:sz w:val="24"/>
          <w:szCs w:val="24"/>
        </w:rPr>
        <w:t>nõudluse tugev taastumine koroonakriisist väljumisel, ummistused tarneahelates</w:t>
      </w:r>
      <w:r w:rsidR="00FA3007">
        <w:rPr>
          <w:rFonts w:ascii="Times New Roman" w:hAnsi="Times New Roman" w:cs="Times New Roman"/>
          <w:sz w:val="24"/>
          <w:szCs w:val="24"/>
        </w:rPr>
        <w:t xml:space="preserve"> </w:t>
      </w:r>
      <w:r w:rsidR="00F419F8">
        <w:rPr>
          <w:rFonts w:ascii="Times New Roman" w:hAnsi="Times New Roman" w:cs="Times New Roman"/>
          <w:sz w:val="24"/>
          <w:szCs w:val="24"/>
        </w:rPr>
        <w:t>ja</w:t>
      </w:r>
      <w:r w:rsidR="00D8373B">
        <w:rPr>
          <w:rFonts w:ascii="Times New Roman" w:hAnsi="Times New Roman" w:cs="Times New Roman"/>
          <w:sz w:val="24"/>
          <w:szCs w:val="24"/>
        </w:rPr>
        <w:t xml:space="preserve"> sõda Ukrainas, mis on löönud segamini energiaturu.</w:t>
      </w:r>
    </w:p>
    <w:p w14:paraId="14487CB5" w14:textId="7E3A6033" w:rsidR="00171393" w:rsidRPr="006B0A81" w:rsidRDefault="00B96F53" w:rsidP="009C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48C5">
        <w:rPr>
          <w:rFonts w:ascii="Times New Roman" w:hAnsi="Times New Roman" w:cs="Times New Roman"/>
          <w:sz w:val="24"/>
          <w:szCs w:val="24"/>
        </w:rPr>
        <w:t>oon välja veel</w:t>
      </w:r>
      <w:r w:rsidR="003F547E">
        <w:rPr>
          <w:rFonts w:ascii="Times New Roman" w:hAnsi="Times New Roman" w:cs="Times New Roman"/>
          <w:sz w:val="24"/>
          <w:szCs w:val="24"/>
        </w:rPr>
        <w:t xml:space="preserve"> mõned tegurid, mis selgitavad Eesti kiiremat hindade kasvu võrreldes euroala teiste riikidega. Analüütikud on p</w:t>
      </w:r>
      <w:r w:rsidR="00AD5FDB">
        <w:rPr>
          <w:rFonts w:ascii="Times New Roman" w:hAnsi="Times New Roman" w:cs="Times New Roman"/>
          <w:sz w:val="24"/>
          <w:szCs w:val="24"/>
        </w:rPr>
        <w:t>eamiste põhjustena välja too</w:t>
      </w:r>
      <w:r w:rsidR="003F547E">
        <w:rPr>
          <w:rFonts w:ascii="Times New Roman" w:hAnsi="Times New Roman" w:cs="Times New Roman"/>
          <w:sz w:val="24"/>
          <w:szCs w:val="24"/>
        </w:rPr>
        <w:t>nud</w:t>
      </w:r>
      <w:r w:rsidR="00AD5FDB">
        <w:rPr>
          <w:rFonts w:ascii="Times New Roman" w:hAnsi="Times New Roman" w:cs="Times New Roman"/>
          <w:sz w:val="24"/>
          <w:szCs w:val="24"/>
        </w:rPr>
        <w:t xml:space="preserve"> meie majanduse avatust, energia ja toidukulude suuremat osakaalu ostukorvis võrreldes euroala keskmisega</w:t>
      </w:r>
      <w:r w:rsidR="005F2574">
        <w:rPr>
          <w:rFonts w:ascii="Times New Roman" w:hAnsi="Times New Roman" w:cs="Times New Roman"/>
          <w:sz w:val="24"/>
          <w:szCs w:val="24"/>
        </w:rPr>
        <w:t>, kõrge hinnatasemega naaberriike</w:t>
      </w:r>
      <w:r w:rsidR="00AD5FDB">
        <w:rPr>
          <w:rFonts w:ascii="Times New Roman" w:hAnsi="Times New Roman" w:cs="Times New Roman"/>
          <w:sz w:val="24"/>
          <w:szCs w:val="24"/>
        </w:rPr>
        <w:t xml:space="preserve"> </w:t>
      </w:r>
      <w:r w:rsidR="004F0380">
        <w:rPr>
          <w:rFonts w:ascii="Times New Roman" w:hAnsi="Times New Roman" w:cs="Times New Roman"/>
          <w:sz w:val="24"/>
          <w:szCs w:val="24"/>
        </w:rPr>
        <w:t xml:space="preserve">ja mitmeid muid </w:t>
      </w:r>
      <w:r w:rsidR="00E75643">
        <w:rPr>
          <w:rFonts w:ascii="Times New Roman" w:hAnsi="Times New Roman" w:cs="Times New Roman"/>
          <w:sz w:val="24"/>
          <w:szCs w:val="24"/>
        </w:rPr>
        <w:t xml:space="preserve">põhjusi. </w:t>
      </w:r>
      <w:r w:rsidR="00DA149B" w:rsidRPr="006B0A81">
        <w:rPr>
          <w:rFonts w:ascii="Times New Roman" w:hAnsi="Times New Roman" w:cs="Times New Roman"/>
          <w:sz w:val="24"/>
          <w:szCs w:val="24"/>
        </w:rPr>
        <w:t>Kuid a</w:t>
      </w:r>
      <w:r w:rsidR="00AD5FDB" w:rsidRPr="006B0A81">
        <w:rPr>
          <w:rFonts w:ascii="Times New Roman" w:hAnsi="Times New Roman" w:cs="Times New Roman"/>
          <w:sz w:val="24"/>
          <w:szCs w:val="24"/>
        </w:rPr>
        <w:t>lustegur on olnud Eesti majanduse konvergentsiprotsess</w:t>
      </w:r>
      <w:r w:rsidR="00967679" w:rsidRPr="006B0A81">
        <w:rPr>
          <w:rFonts w:ascii="Times New Roman" w:hAnsi="Times New Roman" w:cs="Times New Roman"/>
          <w:sz w:val="24"/>
          <w:szCs w:val="24"/>
        </w:rPr>
        <w:t xml:space="preserve"> </w:t>
      </w:r>
      <w:r w:rsidR="00B645B2">
        <w:rPr>
          <w:rFonts w:ascii="Times New Roman" w:hAnsi="Times New Roman" w:cs="Times New Roman"/>
          <w:sz w:val="24"/>
          <w:szCs w:val="24"/>
        </w:rPr>
        <w:t>–</w:t>
      </w:r>
      <w:r w:rsidR="00967679" w:rsidRPr="006B0A81">
        <w:rPr>
          <w:rFonts w:ascii="Times New Roman" w:hAnsi="Times New Roman" w:cs="Times New Roman"/>
          <w:sz w:val="24"/>
          <w:szCs w:val="24"/>
        </w:rPr>
        <w:t xml:space="preserve"> lahti seletatuna </w:t>
      </w:r>
      <w:r w:rsidR="00A94FCB" w:rsidRPr="006B0A81">
        <w:rPr>
          <w:rFonts w:ascii="Times New Roman" w:hAnsi="Times New Roman" w:cs="Times New Roman"/>
          <w:sz w:val="24"/>
          <w:szCs w:val="24"/>
        </w:rPr>
        <w:t xml:space="preserve">ühtlustumisprotsess, mille käigus </w:t>
      </w:r>
      <w:r w:rsidR="00967679" w:rsidRPr="006B0A81">
        <w:rPr>
          <w:rFonts w:ascii="Times New Roman" w:hAnsi="Times New Roman" w:cs="Times New Roman"/>
          <w:sz w:val="24"/>
          <w:szCs w:val="24"/>
        </w:rPr>
        <w:t xml:space="preserve">oleme vähendanud </w:t>
      </w:r>
      <w:r w:rsidR="00A94FCB" w:rsidRPr="006B0A81">
        <w:rPr>
          <w:rFonts w:ascii="Times New Roman" w:hAnsi="Times New Roman" w:cs="Times New Roman"/>
          <w:sz w:val="24"/>
          <w:szCs w:val="24"/>
        </w:rPr>
        <w:t>enda mahajäämust teis</w:t>
      </w:r>
      <w:r w:rsidR="00967679" w:rsidRPr="006B0A81">
        <w:rPr>
          <w:rFonts w:ascii="Times New Roman" w:hAnsi="Times New Roman" w:cs="Times New Roman"/>
          <w:sz w:val="24"/>
          <w:szCs w:val="24"/>
        </w:rPr>
        <w:t>t</w:t>
      </w:r>
      <w:r w:rsidR="00A94FCB" w:rsidRPr="006B0A81">
        <w:rPr>
          <w:rFonts w:ascii="Times New Roman" w:hAnsi="Times New Roman" w:cs="Times New Roman"/>
          <w:sz w:val="24"/>
          <w:szCs w:val="24"/>
        </w:rPr>
        <w:t xml:space="preserve">est </w:t>
      </w:r>
      <w:r w:rsidR="0046502D" w:rsidRPr="006B0A81">
        <w:rPr>
          <w:rFonts w:ascii="Times New Roman" w:hAnsi="Times New Roman" w:cs="Times New Roman"/>
          <w:sz w:val="24"/>
          <w:szCs w:val="24"/>
        </w:rPr>
        <w:t xml:space="preserve">Euroopa </w:t>
      </w:r>
      <w:r w:rsidR="00A94FCB" w:rsidRPr="006B0A81">
        <w:rPr>
          <w:rFonts w:ascii="Times New Roman" w:hAnsi="Times New Roman" w:cs="Times New Roman"/>
          <w:sz w:val="24"/>
          <w:szCs w:val="24"/>
        </w:rPr>
        <w:t>rii</w:t>
      </w:r>
      <w:r w:rsidR="00967679" w:rsidRPr="006B0A81">
        <w:rPr>
          <w:rFonts w:ascii="Times New Roman" w:hAnsi="Times New Roman" w:cs="Times New Roman"/>
          <w:sz w:val="24"/>
          <w:szCs w:val="24"/>
        </w:rPr>
        <w:t>k</w:t>
      </w:r>
      <w:r w:rsidR="00A94FCB" w:rsidRPr="006B0A81">
        <w:rPr>
          <w:rFonts w:ascii="Times New Roman" w:hAnsi="Times New Roman" w:cs="Times New Roman"/>
          <w:sz w:val="24"/>
          <w:szCs w:val="24"/>
        </w:rPr>
        <w:t>i</w:t>
      </w:r>
      <w:r w:rsidR="0046502D" w:rsidRPr="006B0A81">
        <w:rPr>
          <w:rFonts w:ascii="Times New Roman" w:hAnsi="Times New Roman" w:cs="Times New Roman"/>
          <w:sz w:val="24"/>
          <w:szCs w:val="24"/>
        </w:rPr>
        <w:t>de</w:t>
      </w:r>
      <w:r w:rsidR="00A94FCB" w:rsidRPr="006B0A81">
        <w:rPr>
          <w:rFonts w:ascii="Times New Roman" w:hAnsi="Times New Roman" w:cs="Times New Roman"/>
          <w:sz w:val="24"/>
          <w:szCs w:val="24"/>
        </w:rPr>
        <w:t>st</w:t>
      </w:r>
      <w:r w:rsidR="00127D69" w:rsidRPr="006B0A81">
        <w:rPr>
          <w:rFonts w:ascii="Times New Roman" w:hAnsi="Times New Roman" w:cs="Times New Roman"/>
          <w:sz w:val="24"/>
          <w:szCs w:val="24"/>
        </w:rPr>
        <w:t>. Selle</w:t>
      </w:r>
      <w:r w:rsidR="00DC352C" w:rsidRPr="006B0A81">
        <w:rPr>
          <w:rFonts w:ascii="Times New Roman" w:hAnsi="Times New Roman" w:cs="Times New Roman"/>
          <w:sz w:val="24"/>
          <w:szCs w:val="24"/>
        </w:rPr>
        <w:t xml:space="preserve"> </w:t>
      </w:r>
      <w:r w:rsidR="00AD5FDB" w:rsidRPr="006B0A81">
        <w:rPr>
          <w:rFonts w:ascii="Times New Roman" w:hAnsi="Times New Roman" w:cs="Times New Roman"/>
          <w:sz w:val="24"/>
          <w:szCs w:val="24"/>
        </w:rPr>
        <w:t xml:space="preserve">käigus </w:t>
      </w:r>
      <w:r w:rsidR="002364E2" w:rsidRPr="006B0A81">
        <w:rPr>
          <w:rFonts w:ascii="Times New Roman" w:hAnsi="Times New Roman" w:cs="Times New Roman"/>
          <w:sz w:val="24"/>
          <w:szCs w:val="24"/>
        </w:rPr>
        <w:t xml:space="preserve">on </w:t>
      </w:r>
      <w:r w:rsidR="00AD5FDB" w:rsidRPr="006B0A81">
        <w:rPr>
          <w:rFonts w:ascii="Times New Roman" w:hAnsi="Times New Roman" w:cs="Times New Roman"/>
          <w:sz w:val="24"/>
          <w:szCs w:val="24"/>
        </w:rPr>
        <w:t>meie tulutase pidevalt lähenenud euroala keskmisele.</w:t>
      </w:r>
    </w:p>
    <w:p w14:paraId="48841D74" w14:textId="60F13CD2" w:rsidR="00154185" w:rsidRDefault="00E75643" w:rsidP="009C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2012.</w:t>
      </w:r>
      <w:r w:rsidR="00171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aastal oli meie sisemajanduse kogutoodang </w:t>
      </w:r>
      <w:r w:rsidR="00D8373B">
        <w:rPr>
          <w:rFonts w:ascii="Times New Roman" w:hAnsi="Times New Roman" w:cs="Times New Roman"/>
          <w:sz w:val="24"/>
          <w:szCs w:val="24"/>
        </w:rPr>
        <w:t xml:space="preserve">ostuvõimet arvestades </w:t>
      </w:r>
      <w:r>
        <w:rPr>
          <w:rFonts w:ascii="Times New Roman" w:hAnsi="Times New Roman" w:cs="Times New Roman"/>
          <w:sz w:val="24"/>
          <w:szCs w:val="24"/>
        </w:rPr>
        <w:t xml:space="preserve">ühe inimese kohta 74 protsenti euroala keskmisest, siis </w:t>
      </w:r>
      <w:r w:rsidR="00EE30F7">
        <w:rPr>
          <w:rFonts w:ascii="Times New Roman" w:hAnsi="Times New Roman" w:cs="Times New Roman"/>
          <w:sz w:val="24"/>
          <w:szCs w:val="24"/>
        </w:rPr>
        <w:t>mullu</w:t>
      </w:r>
      <w:r w:rsidR="000B76B2">
        <w:rPr>
          <w:rFonts w:ascii="Times New Roman" w:hAnsi="Times New Roman" w:cs="Times New Roman"/>
          <w:sz w:val="24"/>
          <w:szCs w:val="24"/>
        </w:rPr>
        <w:t xml:space="preserve"> </w:t>
      </w:r>
      <w:r w:rsidR="00207F18">
        <w:rPr>
          <w:rFonts w:ascii="Times New Roman" w:hAnsi="Times New Roman" w:cs="Times New Roman"/>
          <w:sz w:val="24"/>
          <w:szCs w:val="24"/>
        </w:rPr>
        <w:t>ulatus</w:t>
      </w:r>
      <w:r>
        <w:rPr>
          <w:rFonts w:ascii="Times New Roman" w:hAnsi="Times New Roman" w:cs="Times New Roman"/>
          <w:sz w:val="24"/>
          <w:szCs w:val="24"/>
        </w:rPr>
        <w:t xml:space="preserve"> see juba 87 protsen</w:t>
      </w:r>
      <w:r w:rsidR="00207F18">
        <w:rPr>
          <w:rFonts w:ascii="Times New Roman" w:hAnsi="Times New Roman" w:cs="Times New Roman"/>
          <w:sz w:val="24"/>
          <w:szCs w:val="24"/>
        </w:rPr>
        <w:t>dini</w:t>
      </w:r>
      <w:r>
        <w:rPr>
          <w:rFonts w:ascii="Times New Roman" w:hAnsi="Times New Roman" w:cs="Times New Roman"/>
          <w:sz w:val="24"/>
          <w:szCs w:val="24"/>
        </w:rPr>
        <w:t>. Sellel ajavahemikul jõudsime tulutasemelt ette näiteks Portugalist ja Hispaaniast</w:t>
      </w:r>
      <w:r w:rsidR="003014EF">
        <w:rPr>
          <w:rFonts w:ascii="Times New Roman" w:hAnsi="Times New Roman" w:cs="Times New Roman"/>
          <w:sz w:val="24"/>
          <w:szCs w:val="24"/>
        </w:rPr>
        <w:t>.</w:t>
      </w:r>
      <w:r w:rsidR="00F448C5">
        <w:t xml:space="preserve"> </w:t>
      </w:r>
      <w:r w:rsidR="00F448C5">
        <w:rPr>
          <w:rFonts w:ascii="Times New Roman" w:hAnsi="Times New Roman" w:cs="Times New Roman"/>
          <w:sz w:val="24"/>
          <w:szCs w:val="24"/>
        </w:rPr>
        <w:t>M</w:t>
      </w:r>
      <w:r w:rsidR="00501E86">
        <w:rPr>
          <w:rFonts w:ascii="Times New Roman" w:hAnsi="Times New Roman" w:cs="Times New Roman"/>
          <w:sz w:val="24"/>
          <w:szCs w:val="24"/>
        </w:rPr>
        <w:t>eie ostuvõime muutust</w:t>
      </w:r>
      <w:r w:rsidR="00F448C5">
        <w:rPr>
          <w:rFonts w:ascii="Times New Roman" w:hAnsi="Times New Roman" w:cs="Times New Roman"/>
          <w:sz w:val="24"/>
          <w:szCs w:val="24"/>
        </w:rPr>
        <w:t xml:space="preserve"> iseloomustab hästi</w:t>
      </w:r>
      <w:r w:rsidR="00B41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reaalpal</w:t>
      </w:r>
      <w:r w:rsidR="00F448C5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F448C5">
        <w:rPr>
          <w:rFonts w:ascii="Times New Roman" w:hAnsi="Times New Roman" w:cs="Times New Roman"/>
          <w:sz w:val="24"/>
          <w:szCs w:val="24"/>
        </w:rPr>
        <w:t>sv</w:t>
      </w:r>
      <w:r w:rsidR="00DA2AB1">
        <w:rPr>
          <w:rFonts w:ascii="Times New Roman" w:hAnsi="Times New Roman" w:cs="Times New Roman"/>
          <w:sz w:val="24"/>
          <w:szCs w:val="24"/>
        </w:rPr>
        <w:t>, mille saame</w:t>
      </w:r>
      <w:r w:rsidR="00207F18">
        <w:rPr>
          <w:rFonts w:ascii="Times New Roman" w:hAnsi="Times New Roman" w:cs="Times New Roman"/>
          <w:sz w:val="24"/>
          <w:szCs w:val="24"/>
        </w:rPr>
        <w:t xml:space="preserve"> lahutades</w:t>
      </w:r>
      <w:r w:rsidRPr="00DA2AB1">
        <w:rPr>
          <w:rFonts w:ascii="Times New Roman" w:hAnsi="Times New Roman" w:cs="Times New Roman"/>
          <w:sz w:val="24"/>
          <w:szCs w:val="24"/>
        </w:rPr>
        <w:t xml:space="preserve"> palga</w:t>
      </w:r>
      <w:r w:rsidR="00F448C5" w:rsidRPr="00DA2AB1">
        <w:rPr>
          <w:rFonts w:ascii="Times New Roman" w:hAnsi="Times New Roman" w:cs="Times New Roman"/>
          <w:sz w:val="24"/>
          <w:szCs w:val="24"/>
        </w:rPr>
        <w:t xml:space="preserve">kasvust </w:t>
      </w:r>
      <w:r w:rsidRPr="00DA2AB1">
        <w:rPr>
          <w:rFonts w:ascii="Times New Roman" w:hAnsi="Times New Roman" w:cs="Times New Roman"/>
          <w:sz w:val="24"/>
          <w:szCs w:val="24"/>
        </w:rPr>
        <w:t xml:space="preserve">maha </w:t>
      </w:r>
      <w:r w:rsidR="00F448C5" w:rsidRPr="00DA2AB1">
        <w:rPr>
          <w:rFonts w:ascii="Times New Roman" w:hAnsi="Times New Roman" w:cs="Times New Roman"/>
          <w:sz w:val="24"/>
          <w:szCs w:val="24"/>
        </w:rPr>
        <w:t>hinnatõusu</w:t>
      </w:r>
      <w:r w:rsidR="00154185" w:rsidRPr="00DA2AB1">
        <w:rPr>
          <w:rFonts w:ascii="Times New Roman" w:hAnsi="Times New Roman" w:cs="Times New Roman"/>
          <w:sz w:val="24"/>
          <w:szCs w:val="24"/>
        </w:rPr>
        <w:t>.</w:t>
      </w:r>
      <w:r w:rsidR="0015418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javahemikul 2012</w:t>
      </w:r>
      <w:r w:rsidR="00C64D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2021 on Eestis </w:t>
      </w:r>
      <w:r w:rsidR="00B41406">
        <w:rPr>
          <w:rFonts w:ascii="Times New Roman" w:hAnsi="Times New Roman" w:cs="Times New Roman"/>
          <w:sz w:val="24"/>
          <w:szCs w:val="24"/>
        </w:rPr>
        <w:t>keskmi</w:t>
      </w:r>
      <w:r w:rsidR="00EF27D2">
        <w:rPr>
          <w:rFonts w:ascii="Times New Roman" w:hAnsi="Times New Roman" w:cs="Times New Roman"/>
          <w:sz w:val="24"/>
          <w:szCs w:val="24"/>
        </w:rPr>
        <w:t>ne</w:t>
      </w:r>
      <w:r w:rsidR="00B41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reaalpalk</w:t>
      </w:r>
      <w:r w:rsidR="00B41406">
        <w:rPr>
          <w:rFonts w:ascii="Times New Roman" w:hAnsi="Times New Roman" w:cs="Times New Roman"/>
          <w:sz w:val="24"/>
          <w:szCs w:val="24"/>
        </w:rPr>
        <w:t xml:space="preserve"> kasvanud 55 protsenti.</w:t>
      </w:r>
      <w:r w:rsidR="00EF27D2" w:rsidRPr="00EF27D2">
        <w:rPr>
          <w:rFonts w:ascii="Times New Roman" w:hAnsi="Times New Roman" w:cs="Times New Roman"/>
          <w:sz w:val="24"/>
          <w:szCs w:val="24"/>
        </w:rPr>
        <w:t xml:space="preserve"> </w:t>
      </w:r>
      <w:r w:rsidR="00D66A24">
        <w:rPr>
          <w:rFonts w:ascii="Times New Roman" w:hAnsi="Times New Roman" w:cs="Times New Roman"/>
          <w:sz w:val="24"/>
          <w:szCs w:val="24"/>
        </w:rPr>
        <w:t>O</w:t>
      </w:r>
      <w:r w:rsidR="00EF27D2">
        <w:rPr>
          <w:rFonts w:ascii="Times New Roman" w:hAnsi="Times New Roman" w:cs="Times New Roman"/>
          <w:sz w:val="24"/>
          <w:szCs w:val="24"/>
        </w:rPr>
        <w:t>stuvõime pidev kasv läbi kümnendi on võimaldanud</w:t>
      </w:r>
      <w:r w:rsidR="000B76B2">
        <w:rPr>
          <w:rFonts w:ascii="Times New Roman" w:hAnsi="Times New Roman" w:cs="Times New Roman"/>
          <w:sz w:val="24"/>
          <w:szCs w:val="24"/>
        </w:rPr>
        <w:t xml:space="preserve"> </w:t>
      </w:r>
      <w:r w:rsidR="00EF27D2">
        <w:rPr>
          <w:rFonts w:ascii="Times New Roman" w:hAnsi="Times New Roman" w:cs="Times New Roman"/>
          <w:sz w:val="24"/>
          <w:szCs w:val="24"/>
        </w:rPr>
        <w:t xml:space="preserve">kaupade ja teenuste hindu tõsta rohkem kui </w:t>
      </w:r>
      <w:r w:rsidR="00A71A15">
        <w:rPr>
          <w:rFonts w:ascii="Times New Roman" w:hAnsi="Times New Roman" w:cs="Times New Roman"/>
          <w:sz w:val="24"/>
          <w:szCs w:val="24"/>
        </w:rPr>
        <w:t>euroalal</w:t>
      </w:r>
      <w:r w:rsidR="00A71A15">
        <w:rPr>
          <w:rFonts w:ascii="Times New Roman" w:hAnsi="Times New Roman" w:cs="Times New Roman"/>
          <w:sz w:val="24"/>
          <w:szCs w:val="24"/>
        </w:rPr>
        <w:t xml:space="preserve"> </w:t>
      </w:r>
      <w:r w:rsidR="00EF27D2">
        <w:rPr>
          <w:rFonts w:ascii="Times New Roman" w:hAnsi="Times New Roman" w:cs="Times New Roman"/>
          <w:sz w:val="24"/>
          <w:szCs w:val="24"/>
        </w:rPr>
        <w:t xml:space="preserve">keskmiselt. </w:t>
      </w:r>
    </w:p>
    <w:p w14:paraId="298B14D5" w14:textId="0B1DE484" w:rsidR="005C7621" w:rsidRDefault="006A187D" w:rsidP="00E45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Veel </w:t>
      </w:r>
      <w:r w:rsidR="001D43EF">
        <w:rPr>
          <w:rFonts w:ascii="Times New Roman" w:hAnsi="Times New Roman" w:cs="Times New Roman"/>
          <w:sz w:val="24"/>
          <w:szCs w:val="24"/>
        </w:rPr>
        <w:t xml:space="preserve">Eesti kiire hinnakasvu </w:t>
      </w:r>
      <w:r w:rsidR="00845C60">
        <w:rPr>
          <w:rFonts w:ascii="Times New Roman" w:hAnsi="Times New Roman" w:cs="Times New Roman"/>
          <w:sz w:val="24"/>
          <w:szCs w:val="24"/>
        </w:rPr>
        <w:t>põhjuseid</w:t>
      </w:r>
      <w:r w:rsidR="001D43EF">
        <w:rPr>
          <w:rFonts w:ascii="Times New Roman" w:hAnsi="Times New Roman" w:cs="Times New Roman"/>
          <w:sz w:val="24"/>
          <w:szCs w:val="24"/>
        </w:rPr>
        <w:t>.</w:t>
      </w:r>
      <w:r w:rsidR="00845C60">
        <w:rPr>
          <w:rFonts w:ascii="Times New Roman" w:hAnsi="Times New Roman" w:cs="Times New Roman"/>
          <w:sz w:val="24"/>
          <w:szCs w:val="24"/>
        </w:rPr>
        <w:t xml:space="preserve"> </w:t>
      </w:r>
      <w:r w:rsidR="00D66A24">
        <w:rPr>
          <w:rFonts w:ascii="Times New Roman" w:hAnsi="Times New Roman" w:cs="Times New Roman"/>
          <w:sz w:val="24"/>
          <w:szCs w:val="24"/>
        </w:rPr>
        <w:t>M</w:t>
      </w:r>
      <w:r w:rsidR="00845C60">
        <w:rPr>
          <w:rFonts w:ascii="Times New Roman" w:hAnsi="Times New Roman" w:cs="Times New Roman"/>
          <w:sz w:val="24"/>
          <w:szCs w:val="24"/>
        </w:rPr>
        <w:t>eie majandus</w:t>
      </w:r>
      <w:r w:rsidR="00491463">
        <w:rPr>
          <w:rFonts w:ascii="Times New Roman" w:hAnsi="Times New Roman" w:cs="Times New Roman"/>
          <w:sz w:val="24"/>
          <w:szCs w:val="24"/>
        </w:rPr>
        <w:t xml:space="preserve"> on</w:t>
      </w:r>
      <w:r w:rsidR="00845C60">
        <w:rPr>
          <w:rFonts w:ascii="Times New Roman" w:hAnsi="Times New Roman" w:cs="Times New Roman"/>
          <w:sz w:val="24"/>
          <w:szCs w:val="24"/>
        </w:rPr>
        <w:t xml:space="preserve"> väik</w:t>
      </w:r>
      <w:r w:rsidR="00491463">
        <w:rPr>
          <w:rFonts w:ascii="Times New Roman" w:hAnsi="Times New Roman" w:cs="Times New Roman"/>
          <w:sz w:val="24"/>
          <w:szCs w:val="24"/>
        </w:rPr>
        <w:t xml:space="preserve">e </w:t>
      </w:r>
      <w:r w:rsidR="00845C60">
        <w:rPr>
          <w:rFonts w:ascii="Times New Roman" w:hAnsi="Times New Roman" w:cs="Times New Roman"/>
          <w:sz w:val="24"/>
          <w:szCs w:val="24"/>
        </w:rPr>
        <w:t xml:space="preserve">ja </w:t>
      </w:r>
      <w:r w:rsidR="00491463">
        <w:rPr>
          <w:rFonts w:ascii="Times New Roman" w:hAnsi="Times New Roman" w:cs="Times New Roman"/>
          <w:sz w:val="24"/>
          <w:szCs w:val="24"/>
        </w:rPr>
        <w:t xml:space="preserve">väga </w:t>
      </w:r>
      <w:r w:rsidR="00845C60">
        <w:rPr>
          <w:rFonts w:ascii="Times New Roman" w:hAnsi="Times New Roman" w:cs="Times New Roman"/>
          <w:sz w:val="24"/>
          <w:szCs w:val="24"/>
        </w:rPr>
        <w:t>avatu</w:t>
      </w:r>
      <w:r w:rsidR="00501E86">
        <w:rPr>
          <w:rFonts w:ascii="Times New Roman" w:hAnsi="Times New Roman" w:cs="Times New Roman"/>
          <w:sz w:val="24"/>
          <w:szCs w:val="24"/>
        </w:rPr>
        <w:t>d</w:t>
      </w:r>
      <w:r w:rsidR="00845C60">
        <w:rPr>
          <w:rFonts w:ascii="Times New Roman" w:hAnsi="Times New Roman" w:cs="Times New Roman"/>
          <w:sz w:val="24"/>
          <w:szCs w:val="24"/>
        </w:rPr>
        <w:t xml:space="preserve"> maailmamajandusele.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91463">
        <w:rPr>
          <w:rFonts w:ascii="Times New Roman" w:hAnsi="Times New Roman" w:cs="Times New Roman"/>
          <w:sz w:val="24"/>
          <w:szCs w:val="24"/>
        </w:rPr>
        <w:t xml:space="preserve">ahvas </w:t>
      </w:r>
      <w:r w:rsidR="00AB52E5">
        <w:rPr>
          <w:rFonts w:ascii="Times New Roman" w:hAnsi="Times New Roman" w:cs="Times New Roman"/>
          <w:sz w:val="24"/>
          <w:szCs w:val="24"/>
        </w:rPr>
        <w:t xml:space="preserve">on </w:t>
      </w:r>
      <w:r w:rsidR="00491463">
        <w:rPr>
          <w:rFonts w:ascii="Times New Roman" w:hAnsi="Times New Roman" w:cs="Times New Roman"/>
          <w:sz w:val="24"/>
          <w:szCs w:val="24"/>
        </w:rPr>
        <w:t>väga turu</w:t>
      </w:r>
      <w:r w:rsidR="001714C2">
        <w:rPr>
          <w:rFonts w:ascii="Times New Roman" w:hAnsi="Times New Roman" w:cs="Times New Roman"/>
          <w:sz w:val="24"/>
          <w:szCs w:val="24"/>
        </w:rPr>
        <w:t>-</w:t>
      </w:r>
      <w:r w:rsidR="00491463">
        <w:rPr>
          <w:rFonts w:ascii="Times New Roman" w:hAnsi="Times New Roman" w:cs="Times New Roman"/>
          <w:sz w:val="24"/>
          <w:szCs w:val="24"/>
        </w:rPr>
        <w:t>usku ja seetõttu eelistanud võimalusel turukeskseid lahendusi – näiteks kodulaenude</w:t>
      </w:r>
      <w:r w:rsidR="00C61C23">
        <w:rPr>
          <w:rFonts w:ascii="Times New Roman" w:hAnsi="Times New Roman" w:cs="Times New Roman"/>
          <w:sz w:val="24"/>
          <w:szCs w:val="24"/>
        </w:rPr>
        <w:t xml:space="preserve"> võtmisel </w:t>
      </w:r>
      <w:r w:rsidR="00491463">
        <w:rPr>
          <w:rFonts w:ascii="Times New Roman" w:hAnsi="Times New Roman" w:cs="Times New Roman"/>
          <w:sz w:val="24"/>
          <w:szCs w:val="24"/>
        </w:rPr>
        <w:t>või elektrienergia kasutamise paket</w:t>
      </w:r>
      <w:r w:rsidR="00C61C23">
        <w:rPr>
          <w:rFonts w:ascii="Times New Roman" w:hAnsi="Times New Roman" w:cs="Times New Roman"/>
          <w:sz w:val="24"/>
          <w:szCs w:val="24"/>
        </w:rPr>
        <w:t>t</w:t>
      </w:r>
      <w:r w:rsidR="00491463">
        <w:rPr>
          <w:rFonts w:ascii="Times New Roman" w:hAnsi="Times New Roman" w:cs="Times New Roman"/>
          <w:sz w:val="24"/>
          <w:szCs w:val="24"/>
        </w:rPr>
        <w:t>id</w:t>
      </w:r>
      <w:r w:rsidR="00C61C23">
        <w:rPr>
          <w:rFonts w:ascii="Times New Roman" w:hAnsi="Times New Roman" w:cs="Times New Roman"/>
          <w:sz w:val="24"/>
          <w:szCs w:val="24"/>
        </w:rPr>
        <w:t>e valiku</w:t>
      </w:r>
      <w:r w:rsidR="00154185">
        <w:rPr>
          <w:rFonts w:ascii="Times New Roman" w:hAnsi="Times New Roman" w:cs="Times New Roman"/>
          <w:sz w:val="24"/>
          <w:szCs w:val="24"/>
        </w:rPr>
        <w:t>l</w:t>
      </w:r>
      <w:r w:rsidR="00C61C23">
        <w:rPr>
          <w:rFonts w:ascii="Times New Roman" w:hAnsi="Times New Roman" w:cs="Times New Roman"/>
          <w:sz w:val="24"/>
          <w:szCs w:val="24"/>
        </w:rPr>
        <w:t>. See</w:t>
      </w:r>
      <w:r w:rsidR="00711BE7">
        <w:rPr>
          <w:rFonts w:ascii="Times New Roman" w:hAnsi="Times New Roman" w:cs="Times New Roman"/>
          <w:sz w:val="24"/>
          <w:szCs w:val="24"/>
        </w:rPr>
        <w:t xml:space="preserve"> </w:t>
      </w:r>
      <w:r w:rsidR="00C61C23">
        <w:rPr>
          <w:rFonts w:ascii="Times New Roman" w:hAnsi="Times New Roman" w:cs="Times New Roman"/>
          <w:sz w:val="24"/>
          <w:szCs w:val="24"/>
        </w:rPr>
        <w:t xml:space="preserve">on andud </w:t>
      </w:r>
      <w:r w:rsidR="00FB626B">
        <w:rPr>
          <w:rFonts w:ascii="Times New Roman" w:hAnsi="Times New Roman" w:cs="Times New Roman"/>
          <w:sz w:val="24"/>
          <w:szCs w:val="24"/>
        </w:rPr>
        <w:t>m</w:t>
      </w:r>
      <w:r w:rsidR="00C61C23">
        <w:rPr>
          <w:rFonts w:ascii="Times New Roman" w:hAnsi="Times New Roman" w:cs="Times New Roman"/>
          <w:sz w:val="24"/>
          <w:szCs w:val="24"/>
        </w:rPr>
        <w:t xml:space="preserve">eile suurt majanduslikku võitu läbi terve kümnendi. </w:t>
      </w:r>
      <w:r w:rsidR="00554915">
        <w:rPr>
          <w:rFonts w:ascii="Times New Roman" w:hAnsi="Times New Roman" w:cs="Times New Roman"/>
          <w:sz w:val="24"/>
          <w:szCs w:val="24"/>
        </w:rPr>
        <w:t>S</w:t>
      </w:r>
      <w:r w:rsidR="00963472">
        <w:rPr>
          <w:rFonts w:ascii="Times New Roman" w:hAnsi="Times New Roman" w:cs="Times New Roman"/>
          <w:sz w:val="24"/>
          <w:szCs w:val="24"/>
        </w:rPr>
        <w:t xml:space="preserve">amas tegi </w:t>
      </w:r>
      <w:r w:rsidR="00995D94">
        <w:rPr>
          <w:rFonts w:ascii="Times New Roman" w:hAnsi="Times New Roman" w:cs="Times New Roman"/>
          <w:sz w:val="24"/>
          <w:szCs w:val="24"/>
        </w:rPr>
        <w:t>taoline</w:t>
      </w:r>
      <w:r w:rsidR="00C61C23">
        <w:rPr>
          <w:rFonts w:ascii="Times New Roman" w:hAnsi="Times New Roman" w:cs="Times New Roman"/>
          <w:sz w:val="24"/>
          <w:szCs w:val="24"/>
        </w:rPr>
        <w:t xml:space="preserve"> </w:t>
      </w:r>
      <w:r w:rsidR="008A4DF7">
        <w:rPr>
          <w:rFonts w:ascii="Times New Roman" w:hAnsi="Times New Roman" w:cs="Times New Roman"/>
          <w:sz w:val="24"/>
          <w:szCs w:val="24"/>
        </w:rPr>
        <w:t xml:space="preserve">käitumismall </w:t>
      </w:r>
      <w:r w:rsidR="00C61C23">
        <w:rPr>
          <w:rFonts w:ascii="Times New Roman" w:hAnsi="Times New Roman" w:cs="Times New Roman"/>
          <w:sz w:val="24"/>
          <w:szCs w:val="24"/>
        </w:rPr>
        <w:t xml:space="preserve">Eesti hinnataseme väga kiiresti reageerivaks igasugustele muutustele. </w:t>
      </w:r>
    </w:p>
    <w:p w14:paraId="196E40B0" w14:textId="709C6B12" w:rsidR="00C21D41" w:rsidRDefault="00931248" w:rsidP="00E45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Paradoksaalselt on </w:t>
      </w:r>
      <w:r w:rsidR="005C7621">
        <w:rPr>
          <w:rFonts w:ascii="Times New Roman" w:hAnsi="Times New Roman" w:cs="Times New Roman"/>
          <w:sz w:val="24"/>
          <w:szCs w:val="24"/>
        </w:rPr>
        <w:t>veel üheks</w:t>
      </w:r>
      <w:r w:rsidR="00EF5BBE">
        <w:rPr>
          <w:rFonts w:ascii="Times New Roman" w:hAnsi="Times New Roman" w:cs="Times New Roman"/>
          <w:sz w:val="24"/>
          <w:szCs w:val="24"/>
        </w:rPr>
        <w:t xml:space="preserve"> hinnakasvu põhjuseks Eesti ettevõtluse väga hea hakkamasaamine koroonakriisi</w:t>
      </w:r>
      <w:r w:rsidR="00EC4E06">
        <w:rPr>
          <w:rFonts w:ascii="Times New Roman" w:hAnsi="Times New Roman" w:cs="Times New Roman"/>
          <w:sz w:val="24"/>
          <w:szCs w:val="24"/>
        </w:rPr>
        <w:t>s</w:t>
      </w:r>
      <w:r w:rsidR="00EF5BBE">
        <w:rPr>
          <w:rFonts w:ascii="Times New Roman" w:hAnsi="Times New Roman" w:cs="Times New Roman"/>
          <w:sz w:val="24"/>
          <w:szCs w:val="24"/>
        </w:rPr>
        <w:t xml:space="preserve">. </w:t>
      </w:r>
      <w:r w:rsidR="00BC63E4">
        <w:rPr>
          <w:rFonts w:ascii="Times New Roman" w:hAnsi="Times New Roman" w:cs="Times New Roman"/>
          <w:sz w:val="24"/>
          <w:szCs w:val="24"/>
        </w:rPr>
        <w:t>V</w:t>
      </w:r>
      <w:r w:rsidR="00612531">
        <w:rPr>
          <w:rFonts w:ascii="Times New Roman" w:hAnsi="Times New Roman" w:cs="Times New Roman"/>
          <w:sz w:val="24"/>
          <w:szCs w:val="24"/>
        </w:rPr>
        <w:t xml:space="preserve">alitsuse </w:t>
      </w:r>
      <w:r w:rsidR="00EF5BBE">
        <w:rPr>
          <w:rFonts w:ascii="Times New Roman" w:hAnsi="Times New Roman" w:cs="Times New Roman"/>
          <w:sz w:val="24"/>
          <w:szCs w:val="24"/>
        </w:rPr>
        <w:t>majanduspoliitika</w:t>
      </w:r>
      <w:r w:rsidR="00BC63E4">
        <w:rPr>
          <w:rFonts w:ascii="Times New Roman" w:hAnsi="Times New Roman" w:cs="Times New Roman"/>
          <w:sz w:val="24"/>
          <w:szCs w:val="24"/>
        </w:rPr>
        <w:t xml:space="preserve"> suutis</w:t>
      </w:r>
      <w:r w:rsidR="00711BE7">
        <w:rPr>
          <w:rFonts w:ascii="Times New Roman" w:hAnsi="Times New Roman" w:cs="Times New Roman"/>
          <w:sz w:val="24"/>
          <w:szCs w:val="24"/>
        </w:rPr>
        <w:t xml:space="preserve"> </w:t>
      </w:r>
      <w:r w:rsidR="00EF5BBE">
        <w:rPr>
          <w:rFonts w:ascii="Times New Roman" w:hAnsi="Times New Roman" w:cs="Times New Roman"/>
          <w:sz w:val="24"/>
          <w:szCs w:val="24"/>
        </w:rPr>
        <w:t xml:space="preserve">palgatoetuse meetme </w:t>
      </w:r>
      <w:r w:rsidR="00473D88">
        <w:rPr>
          <w:rFonts w:ascii="Times New Roman" w:hAnsi="Times New Roman" w:cs="Times New Roman"/>
          <w:sz w:val="24"/>
          <w:szCs w:val="24"/>
        </w:rPr>
        <w:t>abil ära</w:t>
      </w:r>
      <w:r w:rsidR="00EF5BBE">
        <w:rPr>
          <w:rFonts w:ascii="Times New Roman" w:hAnsi="Times New Roman" w:cs="Times New Roman"/>
          <w:sz w:val="24"/>
          <w:szCs w:val="24"/>
        </w:rPr>
        <w:t xml:space="preserve"> hoida</w:t>
      </w:r>
      <w:r w:rsidR="00711BE7">
        <w:rPr>
          <w:rFonts w:ascii="Times New Roman" w:hAnsi="Times New Roman" w:cs="Times New Roman"/>
          <w:sz w:val="24"/>
          <w:szCs w:val="24"/>
        </w:rPr>
        <w:t xml:space="preserve"> </w:t>
      </w:r>
      <w:r w:rsidR="00473D88">
        <w:rPr>
          <w:rFonts w:ascii="Times New Roman" w:hAnsi="Times New Roman" w:cs="Times New Roman"/>
          <w:sz w:val="24"/>
          <w:szCs w:val="24"/>
        </w:rPr>
        <w:t>paljude</w:t>
      </w:r>
      <w:r w:rsidR="00612531">
        <w:rPr>
          <w:rFonts w:ascii="Times New Roman" w:hAnsi="Times New Roman" w:cs="Times New Roman"/>
          <w:sz w:val="24"/>
          <w:szCs w:val="24"/>
        </w:rPr>
        <w:t xml:space="preserve"> ettevõtete raskustesse sattumise ja </w:t>
      </w:r>
      <w:r w:rsidR="00C21D41">
        <w:rPr>
          <w:rFonts w:ascii="Times New Roman" w:hAnsi="Times New Roman" w:cs="Times New Roman"/>
          <w:sz w:val="24"/>
          <w:szCs w:val="24"/>
        </w:rPr>
        <w:t xml:space="preserve">inimeste </w:t>
      </w:r>
      <w:r w:rsidR="00087A27">
        <w:rPr>
          <w:rFonts w:ascii="Times New Roman" w:hAnsi="Times New Roman" w:cs="Times New Roman"/>
          <w:sz w:val="24"/>
          <w:szCs w:val="24"/>
        </w:rPr>
        <w:t>töötuks jäämise</w:t>
      </w:r>
      <w:r w:rsidR="00473D88">
        <w:rPr>
          <w:rFonts w:ascii="Times New Roman" w:hAnsi="Times New Roman" w:cs="Times New Roman"/>
          <w:sz w:val="24"/>
          <w:szCs w:val="24"/>
        </w:rPr>
        <w:t xml:space="preserve">. </w:t>
      </w:r>
      <w:r w:rsidR="00EF5BBE">
        <w:rPr>
          <w:rFonts w:ascii="Times New Roman" w:hAnsi="Times New Roman" w:cs="Times New Roman"/>
          <w:sz w:val="24"/>
          <w:szCs w:val="24"/>
        </w:rPr>
        <w:t xml:space="preserve"> </w:t>
      </w:r>
      <w:r w:rsidR="00C21D41">
        <w:rPr>
          <w:rFonts w:ascii="Times New Roman" w:hAnsi="Times New Roman" w:cs="Times New Roman"/>
          <w:sz w:val="24"/>
          <w:szCs w:val="24"/>
        </w:rPr>
        <w:t xml:space="preserve">Mis omakorda </w:t>
      </w:r>
      <w:r w:rsidR="00EF5BBE">
        <w:rPr>
          <w:rFonts w:ascii="Times New Roman" w:hAnsi="Times New Roman" w:cs="Times New Roman"/>
          <w:sz w:val="24"/>
          <w:szCs w:val="24"/>
        </w:rPr>
        <w:t xml:space="preserve">andis võimaluse juba 2020. aasta teisest poolest majanduse kiireks taastumiseks. </w:t>
      </w:r>
    </w:p>
    <w:p w14:paraId="38D1F678" w14:textId="773DA478" w:rsidR="00F85775" w:rsidRDefault="00CE0717" w:rsidP="00E45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Võrreldes majanduse taastumist 2021. aasta viimases kvartalis</w:t>
      </w:r>
      <w:r w:rsidR="009D6E54">
        <w:rPr>
          <w:rFonts w:ascii="Times New Roman" w:hAnsi="Times New Roman" w:cs="Times New Roman"/>
          <w:sz w:val="24"/>
          <w:szCs w:val="24"/>
        </w:rPr>
        <w:t xml:space="preserve"> 2019. aasta viimase kvartaliga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F5BBE">
        <w:rPr>
          <w:rFonts w:ascii="Times New Roman" w:hAnsi="Times New Roman" w:cs="Times New Roman"/>
          <w:sz w:val="24"/>
          <w:szCs w:val="24"/>
        </w:rPr>
        <w:t xml:space="preserve">õigi Euroopa Liidu riikide </w:t>
      </w:r>
      <w:r>
        <w:rPr>
          <w:rFonts w:ascii="Times New Roman" w:hAnsi="Times New Roman" w:cs="Times New Roman"/>
          <w:sz w:val="24"/>
          <w:szCs w:val="24"/>
        </w:rPr>
        <w:t>lõikes</w:t>
      </w:r>
      <w:r w:rsidR="009D6E54">
        <w:rPr>
          <w:rFonts w:ascii="Times New Roman" w:hAnsi="Times New Roman" w:cs="Times New Roman"/>
          <w:sz w:val="24"/>
          <w:szCs w:val="24"/>
        </w:rPr>
        <w:t xml:space="preserve">, </w:t>
      </w:r>
      <w:r w:rsidR="00EF5BBE">
        <w:rPr>
          <w:rFonts w:ascii="Times New Roman" w:hAnsi="Times New Roman" w:cs="Times New Roman"/>
          <w:sz w:val="24"/>
          <w:szCs w:val="24"/>
        </w:rPr>
        <w:t xml:space="preserve"> </w:t>
      </w:r>
      <w:r w:rsidR="004564ED">
        <w:rPr>
          <w:rFonts w:ascii="Times New Roman" w:hAnsi="Times New Roman" w:cs="Times New Roman"/>
          <w:sz w:val="24"/>
          <w:szCs w:val="24"/>
        </w:rPr>
        <w:t>jäi</w:t>
      </w:r>
      <w:r w:rsidR="00711BE7">
        <w:rPr>
          <w:rFonts w:ascii="Times New Roman" w:hAnsi="Times New Roman" w:cs="Times New Roman"/>
          <w:sz w:val="24"/>
          <w:szCs w:val="24"/>
        </w:rPr>
        <w:t xml:space="preserve"> </w:t>
      </w:r>
      <w:r w:rsidR="00EF5BBE">
        <w:rPr>
          <w:rFonts w:ascii="Times New Roman" w:hAnsi="Times New Roman" w:cs="Times New Roman"/>
          <w:sz w:val="24"/>
          <w:szCs w:val="24"/>
        </w:rPr>
        <w:t>Eesti teisel</w:t>
      </w:r>
      <w:r w:rsidR="004564ED">
        <w:rPr>
          <w:rFonts w:ascii="Times New Roman" w:hAnsi="Times New Roman" w:cs="Times New Roman"/>
          <w:sz w:val="24"/>
          <w:szCs w:val="24"/>
        </w:rPr>
        <w:t>e</w:t>
      </w:r>
      <w:r w:rsidR="00EF5BBE">
        <w:rPr>
          <w:rFonts w:ascii="Times New Roman" w:hAnsi="Times New Roman" w:cs="Times New Roman"/>
          <w:sz w:val="24"/>
          <w:szCs w:val="24"/>
        </w:rPr>
        <w:t xml:space="preserve"> kohal</w:t>
      </w:r>
      <w:r w:rsidR="004564ED">
        <w:rPr>
          <w:rFonts w:ascii="Times New Roman" w:hAnsi="Times New Roman" w:cs="Times New Roman"/>
          <w:sz w:val="24"/>
          <w:szCs w:val="24"/>
        </w:rPr>
        <w:t>e.</w:t>
      </w:r>
      <w:r w:rsidR="00EF5BBE">
        <w:rPr>
          <w:rFonts w:ascii="Times New Roman" w:hAnsi="Times New Roman" w:cs="Times New Roman"/>
          <w:sz w:val="24"/>
          <w:szCs w:val="24"/>
        </w:rPr>
        <w:t xml:space="preserve"> Seetõttu jäi</w:t>
      </w:r>
      <w:r w:rsidR="000635FE">
        <w:rPr>
          <w:rFonts w:ascii="Times New Roman" w:hAnsi="Times New Roman" w:cs="Times New Roman"/>
          <w:sz w:val="24"/>
          <w:szCs w:val="24"/>
        </w:rPr>
        <w:t xml:space="preserve"> meie</w:t>
      </w:r>
      <w:r w:rsidR="00EF5BBE">
        <w:rPr>
          <w:rFonts w:ascii="Times New Roman" w:hAnsi="Times New Roman" w:cs="Times New Roman"/>
          <w:sz w:val="24"/>
          <w:szCs w:val="24"/>
        </w:rPr>
        <w:t xml:space="preserve"> tööpuuduse kasv</w:t>
      </w:r>
      <w:r w:rsidR="00612531">
        <w:rPr>
          <w:rFonts w:ascii="Times New Roman" w:hAnsi="Times New Roman" w:cs="Times New Roman"/>
          <w:sz w:val="24"/>
          <w:szCs w:val="24"/>
        </w:rPr>
        <w:t xml:space="preserve"> väga tagasihoidlikuks ja</w:t>
      </w:r>
      <w:r w:rsidR="00FF3C42">
        <w:rPr>
          <w:rFonts w:ascii="Times New Roman" w:hAnsi="Times New Roman" w:cs="Times New Roman"/>
          <w:sz w:val="24"/>
          <w:szCs w:val="24"/>
        </w:rPr>
        <w:t xml:space="preserve"> </w:t>
      </w:r>
      <w:r w:rsidR="00EF6F5A">
        <w:rPr>
          <w:rFonts w:ascii="Times New Roman" w:hAnsi="Times New Roman" w:cs="Times New Roman"/>
          <w:sz w:val="24"/>
          <w:szCs w:val="24"/>
        </w:rPr>
        <w:t>enamiku</w:t>
      </w:r>
      <w:r w:rsidR="00612531">
        <w:rPr>
          <w:rFonts w:ascii="Times New Roman" w:hAnsi="Times New Roman" w:cs="Times New Roman"/>
          <w:sz w:val="24"/>
          <w:szCs w:val="24"/>
        </w:rPr>
        <w:t xml:space="preserve"> inimeste ostuvõime säilis. Lisaks säästsid Eesti elanikud koroonakriisi ajal raha, mida ei saanud kulutada erinevatele teenustele</w:t>
      </w:r>
      <w:r w:rsidR="003014EF">
        <w:rPr>
          <w:rFonts w:ascii="Times New Roman" w:hAnsi="Times New Roman" w:cs="Times New Roman"/>
          <w:sz w:val="24"/>
          <w:szCs w:val="24"/>
        </w:rPr>
        <w:t xml:space="preserve">. </w:t>
      </w:r>
      <w:r w:rsidR="0035541F">
        <w:rPr>
          <w:rFonts w:ascii="Times New Roman" w:hAnsi="Times New Roman" w:cs="Times New Roman"/>
          <w:sz w:val="24"/>
          <w:szCs w:val="24"/>
        </w:rPr>
        <w:t>Näiteks t</w:t>
      </w:r>
      <w:r w:rsidR="0084407B">
        <w:rPr>
          <w:rFonts w:ascii="Times New Roman" w:hAnsi="Times New Roman" w:cs="Times New Roman"/>
          <w:sz w:val="24"/>
          <w:szCs w:val="24"/>
        </w:rPr>
        <w:t>oimumata</w:t>
      </w:r>
      <w:r w:rsidR="003014EF">
        <w:rPr>
          <w:rFonts w:ascii="Times New Roman" w:hAnsi="Times New Roman" w:cs="Times New Roman"/>
          <w:sz w:val="24"/>
          <w:szCs w:val="24"/>
        </w:rPr>
        <w:t xml:space="preserve"> </w:t>
      </w:r>
      <w:r w:rsidR="00612531">
        <w:rPr>
          <w:rFonts w:ascii="Times New Roman" w:hAnsi="Times New Roman" w:cs="Times New Roman"/>
          <w:sz w:val="24"/>
          <w:szCs w:val="24"/>
        </w:rPr>
        <w:t>välisreiside</w:t>
      </w:r>
      <w:r w:rsidR="003014EF">
        <w:rPr>
          <w:rFonts w:ascii="Times New Roman" w:hAnsi="Times New Roman" w:cs="Times New Roman"/>
          <w:sz w:val="24"/>
          <w:szCs w:val="24"/>
        </w:rPr>
        <w:t xml:space="preserve"> tõttu jäi </w:t>
      </w:r>
      <w:r w:rsidR="00612531">
        <w:rPr>
          <w:rFonts w:ascii="Times New Roman" w:hAnsi="Times New Roman" w:cs="Times New Roman"/>
          <w:sz w:val="24"/>
          <w:szCs w:val="24"/>
        </w:rPr>
        <w:t>Eesti Panga hinnangul kasutamata ligikaudu miljard eurot. T</w:t>
      </w:r>
      <w:r w:rsidR="000B7060">
        <w:rPr>
          <w:rFonts w:ascii="Times New Roman" w:hAnsi="Times New Roman" w:cs="Times New Roman"/>
          <w:sz w:val="24"/>
          <w:szCs w:val="24"/>
        </w:rPr>
        <w:t>urule lisandus t</w:t>
      </w:r>
      <w:r w:rsidR="00612531">
        <w:rPr>
          <w:rFonts w:ascii="Times New Roman" w:hAnsi="Times New Roman" w:cs="Times New Roman"/>
          <w:sz w:val="24"/>
          <w:szCs w:val="24"/>
        </w:rPr>
        <w:t>eise samba pensionireformi tulemusena 1,3 miljardit eurot</w:t>
      </w:r>
      <w:r w:rsidR="000B7060">
        <w:rPr>
          <w:rFonts w:ascii="Times New Roman" w:hAnsi="Times New Roman" w:cs="Times New Roman"/>
          <w:sz w:val="24"/>
          <w:szCs w:val="24"/>
        </w:rPr>
        <w:t>.</w:t>
      </w:r>
      <w:r w:rsidR="00F63074">
        <w:rPr>
          <w:rFonts w:ascii="Times New Roman" w:hAnsi="Times New Roman" w:cs="Times New Roman"/>
          <w:sz w:val="24"/>
          <w:szCs w:val="24"/>
        </w:rPr>
        <w:t xml:space="preserve"> </w:t>
      </w:r>
      <w:r w:rsidR="00F23262">
        <w:rPr>
          <w:rFonts w:ascii="Times New Roman" w:hAnsi="Times New Roman" w:cs="Times New Roman"/>
          <w:sz w:val="24"/>
          <w:szCs w:val="24"/>
        </w:rPr>
        <w:t>M</w:t>
      </w:r>
      <w:r w:rsidR="00612531">
        <w:rPr>
          <w:rFonts w:ascii="Times New Roman" w:hAnsi="Times New Roman" w:cs="Times New Roman"/>
          <w:sz w:val="24"/>
          <w:szCs w:val="24"/>
        </w:rPr>
        <w:t>ärkimisväär</w:t>
      </w:r>
      <w:r w:rsidR="00F23262">
        <w:rPr>
          <w:rFonts w:ascii="Times New Roman" w:hAnsi="Times New Roman" w:cs="Times New Roman"/>
          <w:sz w:val="24"/>
          <w:szCs w:val="24"/>
        </w:rPr>
        <w:t>set</w:t>
      </w:r>
      <w:r w:rsidR="00612531">
        <w:rPr>
          <w:rFonts w:ascii="Times New Roman" w:hAnsi="Times New Roman" w:cs="Times New Roman"/>
          <w:sz w:val="24"/>
          <w:szCs w:val="24"/>
        </w:rPr>
        <w:t xml:space="preserve"> hulk</w:t>
      </w:r>
      <w:r w:rsidR="00F23262">
        <w:rPr>
          <w:rFonts w:ascii="Times New Roman" w:hAnsi="Times New Roman" w:cs="Times New Roman"/>
          <w:sz w:val="24"/>
          <w:szCs w:val="24"/>
        </w:rPr>
        <w:t>a</w:t>
      </w:r>
      <w:r w:rsidR="00612531">
        <w:rPr>
          <w:rFonts w:ascii="Times New Roman" w:hAnsi="Times New Roman" w:cs="Times New Roman"/>
          <w:sz w:val="24"/>
          <w:szCs w:val="24"/>
        </w:rPr>
        <w:t xml:space="preserve"> raha</w:t>
      </w:r>
      <w:r w:rsidR="00F63074">
        <w:rPr>
          <w:rFonts w:ascii="Times New Roman" w:hAnsi="Times New Roman" w:cs="Times New Roman"/>
          <w:sz w:val="24"/>
          <w:szCs w:val="24"/>
        </w:rPr>
        <w:t xml:space="preserve"> </w:t>
      </w:r>
      <w:r w:rsidR="00F23262">
        <w:rPr>
          <w:rFonts w:ascii="Times New Roman" w:hAnsi="Times New Roman" w:cs="Times New Roman"/>
          <w:sz w:val="24"/>
          <w:szCs w:val="24"/>
        </w:rPr>
        <w:t>hakati kulutama</w:t>
      </w:r>
      <w:r w:rsidR="00501E86">
        <w:rPr>
          <w:rFonts w:ascii="Times New Roman" w:hAnsi="Times New Roman" w:cs="Times New Roman"/>
          <w:sz w:val="24"/>
          <w:szCs w:val="24"/>
        </w:rPr>
        <w:t xml:space="preserve"> </w:t>
      </w:r>
      <w:r w:rsidR="00F31439">
        <w:rPr>
          <w:rFonts w:ascii="Times New Roman" w:hAnsi="Times New Roman" w:cs="Times New Roman"/>
          <w:sz w:val="24"/>
          <w:szCs w:val="24"/>
        </w:rPr>
        <w:t xml:space="preserve">näiteks </w:t>
      </w:r>
      <w:r w:rsidR="00501E86">
        <w:rPr>
          <w:rFonts w:ascii="Times New Roman" w:hAnsi="Times New Roman" w:cs="Times New Roman"/>
          <w:sz w:val="24"/>
          <w:szCs w:val="24"/>
        </w:rPr>
        <w:t>lennujaamades</w:t>
      </w:r>
      <w:r w:rsidR="001220CE">
        <w:rPr>
          <w:rFonts w:ascii="Times New Roman" w:hAnsi="Times New Roman" w:cs="Times New Roman"/>
          <w:sz w:val="24"/>
          <w:szCs w:val="24"/>
        </w:rPr>
        <w:t xml:space="preserve">, </w:t>
      </w:r>
      <w:r w:rsidR="00501E86">
        <w:rPr>
          <w:rFonts w:ascii="Times New Roman" w:hAnsi="Times New Roman" w:cs="Times New Roman"/>
          <w:sz w:val="24"/>
          <w:szCs w:val="24"/>
        </w:rPr>
        <w:t>ettemüüdud kinnisvaraarendu</w:t>
      </w:r>
      <w:r w:rsidR="00A40779">
        <w:rPr>
          <w:rFonts w:ascii="Times New Roman" w:hAnsi="Times New Roman" w:cs="Times New Roman"/>
          <w:sz w:val="24"/>
          <w:szCs w:val="24"/>
        </w:rPr>
        <w:t>si soetades</w:t>
      </w:r>
      <w:r w:rsidR="00501E86">
        <w:rPr>
          <w:rFonts w:ascii="Times New Roman" w:hAnsi="Times New Roman" w:cs="Times New Roman"/>
          <w:sz w:val="24"/>
          <w:szCs w:val="24"/>
        </w:rPr>
        <w:t xml:space="preserve"> või toidukuller</w:t>
      </w:r>
      <w:r w:rsidR="005B61A0">
        <w:rPr>
          <w:rFonts w:ascii="Times New Roman" w:hAnsi="Times New Roman" w:cs="Times New Roman"/>
          <w:sz w:val="24"/>
          <w:szCs w:val="24"/>
        </w:rPr>
        <w:t xml:space="preserve">i </w:t>
      </w:r>
      <w:r w:rsidR="00F31439">
        <w:rPr>
          <w:rFonts w:ascii="Times New Roman" w:hAnsi="Times New Roman" w:cs="Times New Roman"/>
          <w:sz w:val="24"/>
          <w:szCs w:val="24"/>
        </w:rPr>
        <w:t>teenustele</w:t>
      </w:r>
      <w:r w:rsidR="00C9350D">
        <w:rPr>
          <w:rFonts w:ascii="Times New Roman" w:hAnsi="Times New Roman" w:cs="Times New Roman"/>
          <w:sz w:val="24"/>
          <w:szCs w:val="24"/>
        </w:rPr>
        <w:t xml:space="preserve">. </w:t>
      </w:r>
      <w:r w:rsidR="00E45F4C">
        <w:rPr>
          <w:rFonts w:ascii="Times New Roman" w:hAnsi="Times New Roman" w:cs="Times New Roman"/>
          <w:sz w:val="24"/>
          <w:szCs w:val="24"/>
        </w:rPr>
        <w:t xml:space="preserve">Kuid </w:t>
      </w:r>
      <w:r w:rsidR="00936309">
        <w:rPr>
          <w:rFonts w:ascii="Times New Roman" w:hAnsi="Times New Roman" w:cs="Times New Roman"/>
          <w:sz w:val="24"/>
          <w:szCs w:val="24"/>
        </w:rPr>
        <w:t xml:space="preserve">kõrged </w:t>
      </w:r>
      <w:r w:rsidR="00E45F4C">
        <w:rPr>
          <w:rFonts w:ascii="Times New Roman" w:hAnsi="Times New Roman" w:cs="Times New Roman"/>
          <w:sz w:val="24"/>
          <w:szCs w:val="24"/>
        </w:rPr>
        <w:t>elektrihinnad ja üldine hinnatõus sun</w:t>
      </w:r>
      <w:r w:rsidR="00F85775">
        <w:rPr>
          <w:rFonts w:ascii="Times New Roman" w:hAnsi="Times New Roman" w:cs="Times New Roman"/>
          <w:sz w:val="24"/>
          <w:szCs w:val="24"/>
        </w:rPr>
        <w:t>disid</w:t>
      </w:r>
      <w:r w:rsidR="00E45F4C">
        <w:rPr>
          <w:rFonts w:ascii="Times New Roman" w:hAnsi="Times New Roman" w:cs="Times New Roman"/>
          <w:sz w:val="24"/>
          <w:szCs w:val="24"/>
        </w:rPr>
        <w:t xml:space="preserve"> inimesi </w:t>
      </w:r>
      <w:r w:rsidR="00F85775">
        <w:rPr>
          <w:rFonts w:ascii="Times New Roman" w:hAnsi="Times New Roman" w:cs="Times New Roman"/>
          <w:sz w:val="24"/>
          <w:szCs w:val="24"/>
        </w:rPr>
        <w:t xml:space="preserve">sel suvel </w:t>
      </w:r>
      <w:r w:rsidR="00E45F4C">
        <w:rPr>
          <w:rFonts w:ascii="Times New Roman" w:hAnsi="Times New Roman" w:cs="Times New Roman"/>
          <w:sz w:val="24"/>
          <w:szCs w:val="24"/>
        </w:rPr>
        <w:t>kohanduma</w:t>
      </w:r>
      <w:r w:rsidR="00553373">
        <w:rPr>
          <w:rFonts w:ascii="Times New Roman" w:hAnsi="Times New Roman" w:cs="Times New Roman"/>
          <w:sz w:val="24"/>
          <w:szCs w:val="24"/>
        </w:rPr>
        <w:t>.</w:t>
      </w:r>
    </w:p>
    <w:p w14:paraId="035BD5F6" w14:textId="026EBD4B" w:rsidR="004C43D2" w:rsidRDefault="00797FC0" w:rsidP="00E45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Inflatsiooni mõõdukatesse raamidesse surumine on võimalik vaid erinevate tegijate ühistegevusena. Keskpangad tõstavad järk</w:t>
      </w:r>
      <w:r w:rsidR="008D43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järgult intressimäärasid</w:t>
      </w:r>
      <w:r w:rsidR="007446A3">
        <w:rPr>
          <w:rFonts w:ascii="Times New Roman" w:hAnsi="Times New Roman" w:cs="Times New Roman"/>
          <w:sz w:val="24"/>
          <w:szCs w:val="24"/>
        </w:rPr>
        <w:t>, et</w:t>
      </w:r>
      <w:r w:rsidR="00F63074">
        <w:rPr>
          <w:rFonts w:ascii="Times New Roman" w:hAnsi="Times New Roman" w:cs="Times New Roman"/>
          <w:sz w:val="24"/>
          <w:szCs w:val="24"/>
        </w:rPr>
        <w:t xml:space="preserve"> </w:t>
      </w:r>
      <w:r w:rsidR="00936309" w:rsidRPr="00EB4172">
        <w:rPr>
          <w:rFonts w:ascii="Times New Roman" w:hAnsi="Times New Roman" w:cs="Times New Roman"/>
          <w:sz w:val="24"/>
          <w:szCs w:val="24"/>
        </w:rPr>
        <w:t xml:space="preserve">vähendada </w:t>
      </w:r>
      <w:r w:rsidRPr="00EB4172">
        <w:rPr>
          <w:rFonts w:ascii="Times New Roman" w:hAnsi="Times New Roman" w:cs="Times New Roman"/>
          <w:sz w:val="24"/>
          <w:szCs w:val="24"/>
        </w:rPr>
        <w:t xml:space="preserve">rahapakkumist. Kuna </w:t>
      </w:r>
      <w:r w:rsidR="00DB53F9" w:rsidRPr="00EB4172">
        <w:rPr>
          <w:rFonts w:ascii="Times New Roman" w:hAnsi="Times New Roman" w:cs="Times New Roman"/>
          <w:sz w:val="24"/>
          <w:szCs w:val="24"/>
        </w:rPr>
        <w:t>hinnatõusu</w:t>
      </w:r>
      <w:r w:rsidRPr="00EB4172">
        <w:rPr>
          <w:rFonts w:ascii="Times New Roman" w:hAnsi="Times New Roman" w:cs="Times New Roman"/>
          <w:sz w:val="24"/>
          <w:szCs w:val="24"/>
        </w:rPr>
        <w:t xml:space="preserve"> keskmes on energiahindade ülikiire kasv,</w:t>
      </w:r>
      <w:r w:rsidR="00FB2AFE">
        <w:rPr>
          <w:rFonts w:ascii="Times New Roman" w:hAnsi="Times New Roman" w:cs="Times New Roman"/>
          <w:sz w:val="24"/>
          <w:szCs w:val="24"/>
        </w:rPr>
        <w:t xml:space="preserve"> on</w:t>
      </w:r>
      <w:r w:rsidRPr="00EB4172">
        <w:rPr>
          <w:rFonts w:ascii="Times New Roman" w:hAnsi="Times New Roman" w:cs="Times New Roman"/>
          <w:sz w:val="24"/>
          <w:szCs w:val="24"/>
        </w:rPr>
        <w:t xml:space="preserve"> intresside </w:t>
      </w:r>
      <w:r w:rsidRPr="00EB4172">
        <w:rPr>
          <w:rFonts w:ascii="Times New Roman" w:hAnsi="Times New Roman" w:cs="Times New Roman"/>
          <w:sz w:val="24"/>
          <w:szCs w:val="24"/>
        </w:rPr>
        <w:lastRenderedPageBreak/>
        <w:t>tõstmise</w:t>
      </w:r>
      <w:r w:rsidR="0055358C">
        <w:rPr>
          <w:rFonts w:ascii="Times New Roman" w:hAnsi="Times New Roman" w:cs="Times New Roman"/>
          <w:sz w:val="24"/>
          <w:szCs w:val="24"/>
        </w:rPr>
        <w:t xml:space="preserve"> </w:t>
      </w:r>
      <w:r w:rsidRPr="00EB4172">
        <w:rPr>
          <w:rFonts w:ascii="Times New Roman" w:hAnsi="Times New Roman" w:cs="Times New Roman"/>
          <w:sz w:val="24"/>
          <w:szCs w:val="24"/>
        </w:rPr>
        <w:t>mõju</w:t>
      </w:r>
      <w:r w:rsidR="00124DF5">
        <w:rPr>
          <w:rFonts w:ascii="Times New Roman" w:hAnsi="Times New Roman" w:cs="Times New Roman"/>
          <w:sz w:val="24"/>
          <w:szCs w:val="24"/>
        </w:rPr>
        <w:t xml:space="preserve"> piiratud</w:t>
      </w:r>
      <w:r w:rsidRPr="00EB4172">
        <w:rPr>
          <w:rFonts w:ascii="Times New Roman" w:hAnsi="Times New Roman" w:cs="Times New Roman"/>
          <w:sz w:val="24"/>
          <w:szCs w:val="24"/>
        </w:rPr>
        <w:t>. Kiirema toimega oleks Euroopa Komisjon</w:t>
      </w:r>
      <w:r w:rsidR="00DB53F9" w:rsidRPr="00EB4172">
        <w:rPr>
          <w:rFonts w:ascii="Times New Roman" w:hAnsi="Times New Roman" w:cs="Times New Roman"/>
          <w:sz w:val="24"/>
          <w:szCs w:val="24"/>
        </w:rPr>
        <w:t>i</w:t>
      </w:r>
      <w:r w:rsidRPr="00EB4172">
        <w:rPr>
          <w:rFonts w:ascii="Times New Roman" w:hAnsi="Times New Roman" w:cs="Times New Roman"/>
          <w:sz w:val="24"/>
          <w:szCs w:val="24"/>
        </w:rPr>
        <w:t xml:space="preserve"> otsus</w:t>
      </w:r>
      <w:r w:rsidR="00750E56" w:rsidRPr="00EB4172">
        <w:rPr>
          <w:rFonts w:ascii="Times New Roman" w:hAnsi="Times New Roman" w:cs="Times New Roman"/>
          <w:sz w:val="24"/>
          <w:szCs w:val="24"/>
        </w:rPr>
        <w:t xml:space="preserve"> seada süsinikuheitmete </w:t>
      </w:r>
      <w:r w:rsidRPr="00EB4172">
        <w:rPr>
          <w:rFonts w:ascii="Times New Roman" w:hAnsi="Times New Roman" w:cs="Times New Roman"/>
          <w:sz w:val="24"/>
          <w:szCs w:val="24"/>
        </w:rPr>
        <w:t xml:space="preserve">kvoodihinnale teatud ajaks piir. Energiakokkuhoiu kampaaniad paljudes Euroopa riikides </w:t>
      </w:r>
      <w:r w:rsidR="00076650">
        <w:rPr>
          <w:rFonts w:ascii="Times New Roman" w:hAnsi="Times New Roman" w:cs="Times New Roman"/>
          <w:sz w:val="24"/>
          <w:szCs w:val="24"/>
        </w:rPr>
        <w:t xml:space="preserve">on abiks </w:t>
      </w:r>
      <w:r w:rsidRPr="00EB4172">
        <w:rPr>
          <w:rFonts w:ascii="Times New Roman" w:hAnsi="Times New Roman" w:cs="Times New Roman"/>
          <w:sz w:val="24"/>
          <w:szCs w:val="24"/>
        </w:rPr>
        <w:t xml:space="preserve">ja ka </w:t>
      </w:r>
      <w:r w:rsidR="00E45F4C" w:rsidRPr="00EB4172">
        <w:rPr>
          <w:rFonts w:ascii="Times New Roman" w:hAnsi="Times New Roman" w:cs="Times New Roman"/>
          <w:sz w:val="24"/>
          <w:szCs w:val="24"/>
        </w:rPr>
        <w:t>meie</w:t>
      </w:r>
      <w:r w:rsidRPr="00EB4172">
        <w:rPr>
          <w:rFonts w:ascii="Times New Roman" w:hAnsi="Times New Roman" w:cs="Times New Roman"/>
          <w:sz w:val="24"/>
          <w:szCs w:val="24"/>
        </w:rPr>
        <w:t xml:space="preserve"> peaks selles suunas kiiresti </w:t>
      </w:r>
      <w:r w:rsidR="00C04848">
        <w:rPr>
          <w:rFonts w:ascii="Times New Roman" w:hAnsi="Times New Roman" w:cs="Times New Roman"/>
          <w:sz w:val="24"/>
          <w:szCs w:val="24"/>
        </w:rPr>
        <w:t>tegutsema</w:t>
      </w:r>
      <w:r w:rsidRPr="00EB4172">
        <w:rPr>
          <w:rFonts w:ascii="Times New Roman" w:hAnsi="Times New Roman" w:cs="Times New Roman"/>
          <w:sz w:val="24"/>
          <w:szCs w:val="24"/>
        </w:rPr>
        <w:t>.</w:t>
      </w:r>
      <w:r w:rsidR="00936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91E0" w14:textId="6D6085DD" w:rsidR="00B8577B" w:rsidRDefault="00797FC0" w:rsidP="00E45F4C">
      <w:pPr>
        <w:jc w:val="both"/>
        <w:rPr>
          <w:rFonts w:ascii="Times New Roman" w:hAnsi="Times New Roman" w:cs="Times New Roman"/>
          <w:sz w:val="24"/>
          <w:szCs w:val="24"/>
        </w:rPr>
      </w:pPr>
      <w:r w:rsidRPr="00EB4172">
        <w:rPr>
          <w:rFonts w:ascii="Times New Roman" w:hAnsi="Times New Roman" w:cs="Times New Roman"/>
          <w:sz w:val="24"/>
          <w:szCs w:val="24"/>
        </w:rPr>
        <w:t>Eesti valitsus</w:t>
      </w:r>
      <w:r w:rsidR="008878CA">
        <w:rPr>
          <w:rFonts w:ascii="Times New Roman" w:hAnsi="Times New Roman" w:cs="Times New Roman"/>
          <w:sz w:val="24"/>
          <w:szCs w:val="24"/>
        </w:rPr>
        <w:t xml:space="preserve"> on astunud </w:t>
      </w:r>
      <w:r w:rsidR="003C37B8">
        <w:rPr>
          <w:rFonts w:ascii="Times New Roman" w:hAnsi="Times New Roman" w:cs="Times New Roman"/>
          <w:sz w:val="24"/>
          <w:szCs w:val="24"/>
        </w:rPr>
        <w:t>samme</w:t>
      </w:r>
      <w:r w:rsidRPr="00EB4172">
        <w:rPr>
          <w:rFonts w:ascii="Times New Roman" w:hAnsi="Times New Roman" w:cs="Times New Roman"/>
          <w:sz w:val="24"/>
          <w:szCs w:val="24"/>
        </w:rPr>
        <w:t xml:space="preserve">, mis aitavad </w:t>
      </w:r>
      <w:r w:rsidR="003C37B8">
        <w:rPr>
          <w:rFonts w:ascii="Times New Roman" w:hAnsi="Times New Roman" w:cs="Times New Roman"/>
          <w:sz w:val="24"/>
          <w:szCs w:val="24"/>
        </w:rPr>
        <w:t>vähendada</w:t>
      </w:r>
      <w:r w:rsidR="0055358C">
        <w:rPr>
          <w:rFonts w:ascii="Times New Roman" w:hAnsi="Times New Roman" w:cs="Times New Roman"/>
          <w:sz w:val="24"/>
          <w:szCs w:val="24"/>
        </w:rPr>
        <w:t xml:space="preserve"> </w:t>
      </w:r>
      <w:r w:rsidRPr="00EB4172">
        <w:rPr>
          <w:rFonts w:ascii="Times New Roman" w:hAnsi="Times New Roman" w:cs="Times New Roman"/>
          <w:sz w:val="24"/>
          <w:szCs w:val="24"/>
        </w:rPr>
        <w:t xml:space="preserve">majapidamiste </w:t>
      </w:r>
      <w:r w:rsidR="003C37B8">
        <w:rPr>
          <w:rFonts w:ascii="Times New Roman" w:hAnsi="Times New Roman" w:cs="Times New Roman"/>
          <w:sz w:val="24"/>
          <w:szCs w:val="24"/>
        </w:rPr>
        <w:t>energiakulutusi</w:t>
      </w:r>
      <w:r w:rsidRPr="00EB4172">
        <w:rPr>
          <w:rFonts w:ascii="Times New Roman" w:hAnsi="Times New Roman" w:cs="Times New Roman"/>
          <w:sz w:val="24"/>
          <w:szCs w:val="24"/>
        </w:rPr>
        <w:t xml:space="preserve">. </w:t>
      </w:r>
      <w:r w:rsidR="003C37B8">
        <w:rPr>
          <w:rFonts w:ascii="Times New Roman" w:hAnsi="Times New Roman" w:cs="Times New Roman"/>
          <w:sz w:val="24"/>
          <w:szCs w:val="24"/>
        </w:rPr>
        <w:t>Rida sa</w:t>
      </w:r>
      <w:r w:rsidR="00FB06E0">
        <w:rPr>
          <w:rFonts w:ascii="Times New Roman" w:hAnsi="Times New Roman" w:cs="Times New Roman"/>
          <w:sz w:val="24"/>
          <w:szCs w:val="24"/>
        </w:rPr>
        <w:t xml:space="preserve">mme on </w:t>
      </w:r>
      <w:r w:rsidR="00FB2AFE">
        <w:rPr>
          <w:rFonts w:ascii="Times New Roman" w:hAnsi="Times New Roman" w:cs="Times New Roman"/>
          <w:sz w:val="24"/>
          <w:szCs w:val="24"/>
        </w:rPr>
        <w:t xml:space="preserve">veel </w:t>
      </w:r>
      <w:r w:rsidR="00FB06E0">
        <w:rPr>
          <w:rFonts w:ascii="Times New Roman" w:hAnsi="Times New Roman" w:cs="Times New Roman"/>
          <w:sz w:val="24"/>
          <w:szCs w:val="24"/>
        </w:rPr>
        <w:t xml:space="preserve">rakendamisel. </w:t>
      </w:r>
      <w:r w:rsidRPr="00EB4172">
        <w:rPr>
          <w:rFonts w:ascii="Times New Roman" w:hAnsi="Times New Roman" w:cs="Times New Roman"/>
          <w:sz w:val="24"/>
          <w:szCs w:val="24"/>
        </w:rPr>
        <w:t>Praeguste teadmiste põhjal kasvab ka vanaduspension järgmisel kevadel märkimisväärselt</w:t>
      </w:r>
      <w:r w:rsidRPr="00A51783">
        <w:rPr>
          <w:rFonts w:ascii="Times New Roman" w:hAnsi="Times New Roman" w:cs="Times New Roman"/>
          <w:sz w:val="24"/>
          <w:szCs w:val="24"/>
        </w:rPr>
        <w:t xml:space="preserve">. </w:t>
      </w:r>
      <w:r w:rsidR="00E45F4C" w:rsidRPr="00A51783">
        <w:rPr>
          <w:rFonts w:ascii="Times New Roman" w:hAnsi="Times New Roman" w:cs="Times New Roman"/>
          <w:sz w:val="24"/>
          <w:szCs w:val="24"/>
        </w:rPr>
        <w:t>Kiire hinnakasvu ajastu</w:t>
      </w:r>
      <w:r w:rsidR="007D37AA">
        <w:rPr>
          <w:rFonts w:ascii="Times New Roman" w:hAnsi="Times New Roman" w:cs="Times New Roman"/>
          <w:sz w:val="24"/>
          <w:szCs w:val="24"/>
        </w:rPr>
        <w:t>tel</w:t>
      </w:r>
      <w:r w:rsidR="00B8577B">
        <w:rPr>
          <w:rFonts w:ascii="Times New Roman" w:hAnsi="Times New Roman" w:cs="Times New Roman"/>
          <w:sz w:val="24"/>
          <w:szCs w:val="24"/>
        </w:rPr>
        <w:t xml:space="preserve"> toimub</w:t>
      </w:r>
      <w:r w:rsidR="00E45F4C" w:rsidRPr="00A51783">
        <w:rPr>
          <w:rFonts w:ascii="Times New Roman" w:hAnsi="Times New Roman" w:cs="Times New Roman"/>
          <w:sz w:val="24"/>
          <w:szCs w:val="24"/>
        </w:rPr>
        <w:t xml:space="preserve"> majandustes</w:t>
      </w:r>
      <w:r w:rsidR="00B8577B">
        <w:rPr>
          <w:rFonts w:ascii="Times New Roman" w:hAnsi="Times New Roman" w:cs="Times New Roman"/>
          <w:sz w:val="24"/>
          <w:szCs w:val="24"/>
        </w:rPr>
        <w:t xml:space="preserve"> alati struktuurseid muutusi</w:t>
      </w:r>
      <w:r w:rsidR="00E45F4C" w:rsidRPr="00A517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C5C0B" w14:textId="06F4AC3F" w:rsidR="00385278" w:rsidRDefault="00E45F4C" w:rsidP="00E45F4C">
      <w:pPr>
        <w:jc w:val="both"/>
        <w:rPr>
          <w:rFonts w:ascii="Times New Roman" w:hAnsi="Times New Roman" w:cs="Times New Roman"/>
          <w:sz w:val="24"/>
          <w:szCs w:val="24"/>
        </w:rPr>
      </w:pPr>
      <w:r w:rsidRPr="00A51783">
        <w:rPr>
          <w:rFonts w:ascii="Times New Roman" w:hAnsi="Times New Roman" w:cs="Times New Roman"/>
          <w:sz w:val="24"/>
          <w:szCs w:val="24"/>
        </w:rPr>
        <w:t xml:space="preserve">Just ettevõtlussektori suutlikkus energiakriisiga toime tulla ja kiire palgakasvu oludes konkurentsivõime säilitada määrab ära meie riigi edasise arengu. </w:t>
      </w:r>
      <w:r w:rsidR="00A51783">
        <w:rPr>
          <w:rFonts w:ascii="Times New Roman" w:hAnsi="Times New Roman" w:cs="Times New Roman"/>
          <w:sz w:val="24"/>
          <w:szCs w:val="24"/>
        </w:rPr>
        <w:t>E</w:t>
      </w:r>
      <w:r w:rsidR="001D43EF" w:rsidRPr="00A51783">
        <w:rPr>
          <w:rFonts w:ascii="Times New Roman" w:hAnsi="Times New Roman" w:cs="Times New Roman"/>
          <w:sz w:val="24"/>
          <w:szCs w:val="24"/>
        </w:rPr>
        <w:t xml:space="preserve">esti majanduspoliitika </w:t>
      </w:r>
      <w:r w:rsidR="00A51783">
        <w:rPr>
          <w:rFonts w:ascii="Times New Roman" w:hAnsi="Times New Roman" w:cs="Times New Roman"/>
          <w:sz w:val="24"/>
          <w:szCs w:val="24"/>
        </w:rPr>
        <w:t>eesmärk on</w:t>
      </w:r>
      <w:r w:rsidR="007E1D63">
        <w:rPr>
          <w:rFonts w:ascii="Times New Roman" w:hAnsi="Times New Roman" w:cs="Times New Roman"/>
          <w:sz w:val="24"/>
          <w:szCs w:val="24"/>
        </w:rPr>
        <w:t xml:space="preserve"> säilitada</w:t>
      </w:r>
      <w:r w:rsidR="001D43EF" w:rsidRPr="00A51783">
        <w:rPr>
          <w:rFonts w:ascii="Times New Roman" w:hAnsi="Times New Roman" w:cs="Times New Roman"/>
          <w:sz w:val="24"/>
          <w:szCs w:val="24"/>
        </w:rPr>
        <w:t xml:space="preserve"> meie ettevõtluse tegutsemistingimused </w:t>
      </w:r>
      <w:r w:rsidR="007E1D63">
        <w:rPr>
          <w:rFonts w:ascii="Times New Roman" w:hAnsi="Times New Roman" w:cs="Times New Roman"/>
          <w:sz w:val="24"/>
          <w:szCs w:val="24"/>
        </w:rPr>
        <w:t>võima</w:t>
      </w:r>
      <w:r w:rsidR="00385278">
        <w:rPr>
          <w:rFonts w:ascii="Times New Roman" w:hAnsi="Times New Roman" w:cs="Times New Roman"/>
          <w:sz w:val="24"/>
          <w:szCs w:val="24"/>
        </w:rPr>
        <w:t xml:space="preserve">likult </w:t>
      </w:r>
      <w:r w:rsidR="001D43EF" w:rsidRPr="00A51783">
        <w:rPr>
          <w:rFonts w:ascii="Times New Roman" w:hAnsi="Times New Roman" w:cs="Times New Roman"/>
          <w:sz w:val="24"/>
          <w:szCs w:val="24"/>
        </w:rPr>
        <w:t xml:space="preserve">samaväärsetena </w:t>
      </w:r>
      <w:r w:rsidR="00385278">
        <w:rPr>
          <w:rFonts w:ascii="Times New Roman" w:hAnsi="Times New Roman" w:cs="Times New Roman"/>
          <w:sz w:val="24"/>
          <w:szCs w:val="24"/>
        </w:rPr>
        <w:t>kui</w:t>
      </w:r>
      <w:r w:rsidR="00385278" w:rsidRPr="00A51783">
        <w:rPr>
          <w:rFonts w:ascii="Times New Roman" w:hAnsi="Times New Roman" w:cs="Times New Roman"/>
          <w:sz w:val="24"/>
          <w:szCs w:val="24"/>
        </w:rPr>
        <w:t xml:space="preserve"> </w:t>
      </w:r>
      <w:r w:rsidRPr="00A51783">
        <w:rPr>
          <w:rFonts w:ascii="Times New Roman" w:hAnsi="Times New Roman" w:cs="Times New Roman"/>
          <w:sz w:val="24"/>
          <w:szCs w:val="24"/>
        </w:rPr>
        <w:t>konkurentide</w:t>
      </w:r>
      <w:r w:rsidR="00385278">
        <w:rPr>
          <w:rFonts w:ascii="Times New Roman" w:hAnsi="Times New Roman" w:cs="Times New Roman"/>
          <w:sz w:val="24"/>
          <w:szCs w:val="24"/>
        </w:rPr>
        <w:t>l</w:t>
      </w:r>
      <w:r w:rsidR="001D43EF" w:rsidRPr="00A517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DD53A" w14:textId="6EB6F9B2" w:rsidR="00E45F4C" w:rsidRPr="00EB4172" w:rsidRDefault="00227C2A" w:rsidP="00E45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Loodetavasti saavad </w:t>
      </w:r>
      <w:r w:rsidR="00204303" w:rsidRPr="00EB4172">
        <w:rPr>
          <w:rFonts w:ascii="Times New Roman" w:hAnsi="Times New Roman" w:cs="Times New Roman"/>
          <w:sz w:val="24"/>
          <w:szCs w:val="24"/>
        </w:rPr>
        <w:t>Eesti ettevõt</w:t>
      </w:r>
      <w:r w:rsidR="00204303">
        <w:rPr>
          <w:rFonts w:ascii="Times New Roman" w:hAnsi="Times New Roman" w:cs="Times New Roman"/>
          <w:sz w:val="24"/>
          <w:szCs w:val="24"/>
        </w:rPr>
        <w:t xml:space="preserve">jad </w:t>
      </w:r>
      <w:r w:rsidR="00204303" w:rsidRPr="00EB4172">
        <w:rPr>
          <w:rFonts w:ascii="Times New Roman" w:hAnsi="Times New Roman" w:cs="Times New Roman"/>
          <w:sz w:val="24"/>
          <w:szCs w:val="24"/>
        </w:rPr>
        <w:t>keeruli</w:t>
      </w:r>
      <w:r>
        <w:rPr>
          <w:rFonts w:ascii="Times New Roman" w:hAnsi="Times New Roman" w:cs="Times New Roman"/>
          <w:sz w:val="24"/>
          <w:szCs w:val="24"/>
        </w:rPr>
        <w:t>sel</w:t>
      </w:r>
      <w:r w:rsidR="0016179D">
        <w:rPr>
          <w:rFonts w:ascii="Times New Roman" w:hAnsi="Times New Roman" w:cs="Times New Roman"/>
          <w:sz w:val="24"/>
          <w:szCs w:val="24"/>
        </w:rPr>
        <w:t xml:space="preserve"> </w:t>
      </w:r>
      <w:r w:rsidR="00204303" w:rsidRPr="00EB4172">
        <w:rPr>
          <w:rFonts w:ascii="Times New Roman" w:hAnsi="Times New Roman" w:cs="Times New Roman"/>
          <w:sz w:val="24"/>
          <w:szCs w:val="24"/>
        </w:rPr>
        <w:t>eeloleval talvel rahuldavalt hakkama</w:t>
      </w:r>
      <w:r w:rsidR="000059E0">
        <w:rPr>
          <w:rFonts w:ascii="Times New Roman" w:hAnsi="Times New Roman" w:cs="Times New Roman"/>
          <w:sz w:val="24"/>
          <w:szCs w:val="24"/>
        </w:rPr>
        <w:t xml:space="preserve">, </w:t>
      </w:r>
      <w:r w:rsidR="00204303" w:rsidRPr="00EB4172">
        <w:rPr>
          <w:rFonts w:ascii="Times New Roman" w:hAnsi="Times New Roman" w:cs="Times New Roman"/>
          <w:sz w:val="24"/>
          <w:szCs w:val="24"/>
        </w:rPr>
        <w:t>säilitad</w:t>
      </w:r>
      <w:r w:rsidR="000059E0">
        <w:rPr>
          <w:rFonts w:ascii="Times New Roman" w:hAnsi="Times New Roman" w:cs="Times New Roman"/>
          <w:sz w:val="24"/>
          <w:szCs w:val="24"/>
        </w:rPr>
        <w:t>es</w:t>
      </w:r>
      <w:r w:rsidR="00204303" w:rsidRPr="00EB4172">
        <w:rPr>
          <w:rFonts w:ascii="Times New Roman" w:hAnsi="Times New Roman" w:cs="Times New Roman"/>
          <w:sz w:val="24"/>
          <w:szCs w:val="24"/>
        </w:rPr>
        <w:t xml:space="preserve"> konkurentsivõime</w:t>
      </w:r>
      <w:r w:rsidR="00204303">
        <w:rPr>
          <w:rFonts w:ascii="Times New Roman" w:hAnsi="Times New Roman" w:cs="Times New Roman"/>
          <w:sz w:val="24"/>
          <w:szCs w:val="24"/>
        </w:rPr>
        <w:t xml:space="preserve">. </w:t>
      </w:r>
      <w:r w:rsidR="00016CA6">
        <w:rPr>
          <w:rFonts w:ascii="Times New Roman" w:hAnsi="Times New Roman" w:cs="Times New Roman"/>
          <w:sz w:val="24"/>
          <w:szCs w:val="24"/>
        </w:rPr>
        <w:t>V</w:t>
      </w:r>
      <w:r w:rsidR="00E45F4C" w:rsidRPr="00A51783">
        <w:rPr>
          <w:rFonts w:ascii="Times New Roman" w:hAnsi="Times New Roman" w:cs="Times New Roman"/>
          <w:sz w:val="24"/>
          <w:szCs w:val="24"/>
        </w:rPr>
        <w:t>alitsus</w:t>
      </w:r>
      <w:r w:rsidR="00016CA6">
        <w:rPr>
          <w:rFonts w:ascii="Times New Roman" w:hAnsi="Times New Roman" w:cs="Times New Roman"/>
          <w:sz w:val="24"/>
          <w:szCs w:val="24"/>
        </w:rPr>
        <w:t>e</w:t>
      </w:r>
      <w:r w:rsidR="00E45F4C" w:rsidRPr="00EB4172">
        <w:rPr>
          <w:rFonts w:ascii="Times New Roman" w:hAnsi="Times New Roman" w:cs="Times New Roman"/>
          <w:sz w:val="24"/>
          <w:szCs w:val="24"/>
        </w:rPr>
        <w:t xml:space="preserve"> </w:t>
      </w:r>
      <w:r w:rsidR="00016CA6">
        <w:rPr>
          <w:rFonts w:ascii="Times New Roman" w:hAnsi="Times New Roman" w:cs="Times New Roman"/>
          <w:sz w:val="24"/>
          <w:szCs w:val="24"/>
        </w:rPr>
        <w:t>ülesanne on</w:t>
      </w:r>
      <w:r w:rsidR="00EB4172">
        <w:rPr>
          <w:rFonts w:ascii="Times New Roman" w:hAnsi="Times New Roman" w:cs="Times New Roman"/>
          <w:sz w:val="24"/>
          <w:szCs w:val="24"/>
        </w:rPr>
        <w:t xml:space="preserve"> </w:t>
      </w:r>
      <w:r w:rsidR="00EB4172" w:rsidRPr="00EB4172">
        <w:rPr>
          <w:rFonts w:ascii="Times New Roman" w:hAnsi="Times New Roman" w:cs="Times New Roman"/>
          <w:sz w:val="24"/>
          <w:szCs w:val="24"/>
        </w:rPr>
        <w:t>käivita</w:t>
      </w:r>
      <w:r w:rsidR="00016CA6">
        <w:rPr>
          <w:rFonts w:ascii="Times New Roman" w:hAnsi="Times New Roman" w:cs="Times New Roman"/>
          <w:sz w:val="24"/>
          <w:szCs w:val="24"/>
        </w:rPr>
        <w:t>da</w:t>
      </w:r>
      <w:r w:rsidR="00EB4172" w:rsidRPr="00EB4172">
        <w:rPr>
          <w:rFonts w:ascii="Times New Roman" w:hAnsi="Times New Roman" w:cs="Times New Roman"/>
          <w:sz w:val="24"/>
          <w:szCs w:val="24"/>
        </w:rPr>
        <w:t xml:space="preserve"> eurorahade a</w:t>
      </w:r>
      <w:r w:rsidR="00E45F4C" w:rsidRPr="00EB4172">
        <w:rPr>
          <w:rFonts w:ascii="Times New Roman" w:hAnsi="Times New Roman" w:cs="Times New Roman"/>
          <w:sz w:val="24"/>
          <w:szCs w:val="24"/>
        </w:rPr>
        <w:t>bil kavandatud investeeringud</w:t>
      </w:r>
      <w:r w:rsidR="00E86DF0">
        <w:rPr>
          <w:rFonts w:ascii="Times New Roman" w:hAnsi="Times New Roman" w:cs="Times New Roman"/>
          <w:sz w:val="24"/>
          <w:szCs w:val="24"/>
        </w:rPr>
        <w:t>. Kindlasti ei</w:t>
      </w:r>
      <w:r w:rsidR="00204303">
        <w:rPr>
          <w:rFonts w:ascii="Times New Roman" w:hAnsi="Times New Roman" w:cs="Times New Roman"/>
          <w:sz w:val="24"/>
          <w:szCs w:val="24"/>
        </w:rPr>
        <w:t xml:space="preserve"> </w:t>
      </w:r>
      <w:r w:rsidR="00E45F4C" w:rsidRPr="00EB4172">
        <w:rPr>
          <w:rFonts w:ascii="Times New Roman" w:hAnsi="Times New Roman" w:cs="Times New Roman"/>
          <w:sz w:val="24"/>
          <w:szCs w:val="24"/>
        </w:rPr>
        <w:t xml:space="preserve">tohi venitada </w:t>
      </w:r>
      <w:r w:rsidR="00A06151">
        <w:rPr>
          <w:rFonts w:ascii="Times New Roman" w:hAnsi="Times New Roman" w:cs="Times New Roman"/>
          <w:sz w:val="24"/>
          <w:szCs w:val="24"/>
        </w:rPr>
        <w:t xml:space="preserve">kriitiliste </w:t>
      </w:r>
      <w:r w:rsidR="00E45F4C" w:rsidRPr="00EB4172">
        <w:rPr>
          <w:rFonts w:ascii="Times New Roman" w:hAnsi="Times New Roman" w:cs="Times New Roman"/>
          <w:sz w:val="24"/>
          <w:szCs w:val="24"/>
        </w:rPr>
        <w:t>otsusega</w:t>
      </w:r>
      <w:r w:rsidR="00901592">
        <w:rPr>
          <w:rFonts w:ascii="Times New Roman" w:hAnsi="Times New Roman" w:cs="Times New Roman"/>
          <w:sz w:val="24"/>
          <w:szCs w:val="24"/>
        </w:rPr>
        <w:t xml:space="preserve"> </w:t>
      </w:r>
      <w:r w:rsidR="00A06151">
        <w:rPr>
          <w:rFonts w:ascii="Times New Roman" w:hAnsi="Times New Roman" w:cs="Times New Roman"/>
          <w:sz w:val="24"/>
          <w:szCs w:val="24"/>
        </w:rPr>
        <w:t xml:space="preserve">nagu </w:t>
      </w:r>
      <w:r w:rsidR="00FD1A88">
        <w:rPr>
          <w:rFonts w:ascii="Times New Roman" w:hAnsi="Times New Roman" w:cs="Times New Roman"/>
          <w:sz w:val="24"/>
          <w:szCs w:val="24"/>
        </w:rPr>
        <w:t xml:space="preserve">näiteks </w:t>
      </w:r>
      <w:r w:rsidR="00A06151">
        <w:rPr>
          <w:rFonts w:ascii="Times New Roman" w:hAnsi="Times New Roman" w:cs="Times New Roman"/>
          <w:sz w:val="24"/>
          <w:szCs w:val="24"/>
        </w:rPr>
        <w:t xml:space="preserve">maagaasi </w:t>
      </w:r>
      <w:r w:rsidR="00901592">
        <w:rPr>
          <w:rFonts w:ascii="Times New Roman" w:hAnsi="Times New Roman" w:cs="Times New Roman"/>
          <w:sz w:val="24"/>
          <w:szCs w:val="24"/>
        </w:rPr>
        <w:t>asendamine põlevkiviõliga</w:t>
      </w:r>
      <w:r w:rsidR="00E45F4C" w:rsidRPr="00EB4172">
        <w:rPr>
          <w:rFonts w:ascii="Times New Roman" w:hAnsi="Times New Roman" w:cs="Times New Roman"/>
          <w:sz w:val="24"/>
          <w:szCs w:val="24"/>
        </w:rPr>
        <w:t>,</w:t>
      </w:r>
      <w:r w:rsidR="00A06151">
        <w:rPr>
          <w:rFonts w:ascii="Times New Roman" w:hAnsi="Times New Roman" w:cs="Times New Roman"/>
          <w:sz w:val="24"/>
          <w:szCs w:val="24"/>
        </w:rPr>
        <w:t xml:space="preserve"> et</w:t>
      </w:r>
      <w:r w:rsidR="00886D87">
        <w:rPr>
          <w:rFonts w:ascii="Times New Roman" w:hAnsi="Times New Roman" w:cs="Times New Roman"/>
          <w:sz w:val="24"/>
          <w:szCs w:val="24"/>
        </w:rPr>
        <w:t xml:space="preserve"> </w:t>
      </w:r>
      <w:r w:rsidR="00EB4172" w:rsidRPr="00EB4172">
        <w:rPr>
          <w:rFonts w:ascii="Times New Roman" w:hAnsi="Times New Roman" w:cs="Times New Roman"/>
          <w:sz w:val="24"/>
          <w:szCs w:val="24"/>
        </w:rPr>
        <w:t>energia</w:t>
      </w:r>
      <w:r w:rsidR="00553373">
        <w:rPr>
          <w:rFonts w:ascii="Times New Roman" w:hAnsi="Times New Roman" w:cs="Times New Roman"/>
          <w:sz w:val="24"/>
          <w:szCs w:val="24"/>
        </w:rPr>
        <w:t>kulusid</w:t>
      </w:r>
      <w:r w:rsidR="00EB4172" w:rsidRPr="00EB4172">
        <w:rPr>
          <w:rFonts w:ascii="Times New Roman" w:hAnsi="Times New Roman" w:cs="Times New Roman"/>
          <w:sz w:val="24"/>
          <w:szCs w:val="24"/>
        </w:rPr>
        <w:t xml:space="preserve"> alla</w:t>
      </w:r>
      <w:r w:rsidR="00596101">
        <w:rPr>
          <w:rFonts w:ascii="Times New Roman" w:hAnsi="Times New Roman" w:cs="Times New Roman"/>
          <w:sz w:val="24"/>
          <w:szCs w:val="24"/>
        </w:rPr>
        <w:t xml:space="preserve"> tuu</w:t>
      </w:r>
      <w:r w:rsidR="00A21966">
        <w:rPr>
          <w:rFonts w:ascii="Times New Roman" w:hAnsi="Times New Roman" w:cs="Times New Roman"/>
          <w:sz w:val="24"/>
          <w:szCs w:val="24"/>
        </w:rPr>
        <w:t>a</w:t>
      </w:r>
      <w:r w:rsidR="00904C4F">
        <w:rPr>
          <w:rFonts w:ascii="Times New Roman" w:hAnsi="Times New Roman" w:cs="Times New Roman"/>
          <w:sz w:val="24"/>
          <w:szCs w:val="24"/>
        </w:rPr>
        <w:t>.</w:t>
      </w:r>
    </w:p>
    <w:sectPr w:rsidR="00E45F4C" w:rsidRPr="00EB4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4"/>
    <w:rsid w:val="000059E0"/>
    <w:rsid w:val="0001000E"/>
    <w:rsid w:val="00016CA6"/>
    <w:rsid w:val="0002237F"/>
    <w:rsid w:val="000635FE"/>
    <w:rsid w:val="00076650"/>
    <w:rsid w:val="00087A27"/>
    <w:rsid w:val="000B7060"/>
    <w:rsid w:val="000B76B2"/>
    <w:rsid w:val="001220CE"/>
    <w:rsid w:val="00124DF5"/>
    <w:rsid w:val="00127D69"/>
    <w:rsid w:val="0015357D"/>
    <w:rsid w:val="00154185"/>
    <w:rsid w:val="0016179D"/>
    <w:rsid w:val="0016502F"/>
    <w:rsid w:val="00171393"/>
    <w:rsid w:val="001714C2"/>
    <w:rsid w:val="0019365D"/>
    <w:rsid w:val="00195DA4"/>
    <w:rsid w:val="001A2CBB"/>
    <w:rsid w:val="001D43EF"/>
    <w:rsid w:val="00201C2F"/>
    <w:rsid w:val="00204303"/>
    <w:rsid w:val="00207F18"/>
    <w:rsid w:val="002113E1"/>
    <w:rsid w:val="00227C2A"/>
    <w:rsid w:val="00230EDF"/>
    <w:rsid w:val="002364E2"/>
    <w:rsid w:val="002A236B"/>
    <w:rsid w:val="002B43E2"/>
    <w:rsid w:val="002F5F58"/>
    <w:rsid w:val="003014EF"/>
    <w:rsid w:val="003524E6"/>
    <w:rsid w:val="0035541F"/>
    <w:rsid w:val="00362B5A"/>
    <w:rsid w:val="00382894"/>
    <w:rsid w:val="00385278"/>
    <w:rsid w:val="003C37B8"/>
    <w:rsid w:val="003E25BD"/>
    <w:rsid w:val="003F547E"/>
    <w:rsid w:val="00425D95"/>
    <w:rsid w:val="004564ED"/>
    <w:rsid w:val="00461B9A"/>
    <w:rsid w:val="0046502D"/>
    <w:rsid w:val="00473D88"/>
    <w:rsid w:val="00485BBC"/>
    <w:rsid w:val="00491463"/>
    <w:rsid w:val="004C3D0A"/>
    <w:rsid w:val="004C43D2"/>
    <w:rsid w:val="004F0380"/>
    <w:rsid w:val="004F7FB5"/>
    <w:rsid w:val="00501E86"/>
    <w:rsid w:val="00526521"/>
    <w:rsid w:val="00553373"/>
    <w:rsid w:val="0055358C"/>
    <w:rsid w:val="00554915"/>
    <w:rsid w:val="00573527"/>
    <w:rsid w:val="00581008"/>
    <w:rsid w:val="00583827"/>
    <w:rsid w:val="00596101"/>
    <w:rsid w:val="005A4888"/>
    <w:rsid w:val="005B61A0"/>
    <w:rsid w:val="005B7729"/>
    <w:rsid w:val="005C7621"/>
    <w:rsid w:val="005D7CB8"/>
    <w:rsid w:val="005E29C4"/>
    <w:rsid w:val="005F0E77"/>
    <w:rsid w:val="005F2574"/>
    <w:rsid w:val="005F514D"/>
    <w:rsid w:val="00612531"/>
    <w:rsid w:val="00617017"/>
    <w:rsid w:val="006754AF"/>
    <w:rsid w:val="006759DF"/>
    <w:rsid w:val="006818F9"/>
    <w:rsid w:val="006A187D"/>
    <w:rsid w:val="006B0A81"/>
    <w:rsid w:val="006D5D69"/>
    <w:rsid w:val="006D65D5"/>
    <w:rsid w:val="006F01FE"/>
    <w:rsid w:val="00710A63"/>
    <w:rsid w:val="00711BE7"/>
    <w:rsid w:val="0071577A"/>
    <w:rsid w:val="007446A3"/>
    <w:rsid w:val="0074590F"/>
    <w:rsid w:val="00750E56"/>
    <w:rsid w:val="007874B4"/>
    <w:rsid w:val="00797FC0"/>
    <w:rsid w:val="007D3508"/>
    <w:rsid w:val="007D37AA"/>
    <w:rsid w:val="007E1D63"/>
    <w:rsid w:val="007F145B"/>
    <w:rsid w:val="007F14A0"/>
    <w:rsid w:val="008032F0"/>
    <w:rsid w:val="008047A2"/>
    <w:rsid w:val="008202F1"/>
    <w:rsid w:val="00822A3E"/>
    <w:rsid w:val="0084407B"/>
    <w:rsid w:val="00845C60"/>
    <w:rsid w:val="008664A1"/>
    <w:rsid w:val="00886D87"/>
    <w:rsid w:val="008878CA"/>
    <w:rsid w:val="00897CB2"/>
    <w:rsid w:val="008A4DF7"/>
    <w:rsid w:val="008B0733"/>
    <w:rsid w:val="008D3988"/>
    <w:rsid w:val="008D43AF"/>
    <w:rsid w:val="008E1B04"/>
    <w:rsid w:val="00901592"/>
    <w:rsid w:val="00902ACE"/>
    <w:rsid w:val="00904C4F"/>
    <w:rsid w:val="009144C6"/>
    <w:rsid w:val="00915522"/>
    <w:rsid w:val="00931248"/>
    <w:rsid w:val="00936309"/>
    <w:rsid w:val="00950398"/>
    <w:rsid w:val="00963472"/>
    <w:rsid w:val="00967679"/>
    <w:rsid w:val="00972A4B"/>
    <w:rsid w:val="00990FD7"/>
    <w:rsid w:val="00995D94"/>
    <w:rsid w:val="009C50FD"/>
    <w:rsid w:val="009D6E54"/>
    <w:rsid w:val="00A05E94"/>
    <w:rsid w:val="00A06151"/>
    <w:rsid w:val="00A15978"/>
    <w:rsid w:val="00A21966"/>
    <w:rsid w:val="00A40779"/>
    <w:rsid w:val="00A42CC8"/>
    <w:rsid w:val="00A45E84"/>
    <w:rsid w:val="00A51783"/>
    <w:rsid w:val="00A6571B"/>
    <w:rsid w:val="00A67C01"/>
    <w:rsid w:val="00A71A15"/>
    <w:rsid w:val="00A94FCB"/>
    <w:rsid w:val="00A977ED"/>
    <w:rsid w:val="00AA5BF8"/>
    <w:rsid w:val="00AB44F9"/>
    <w:rsid w:val="00AB52E5"/>
    <w:rsid w:val="00AB7572"/>
    <w:rsid w:val="00AD3F3D"/>
    <w:rsid w:val="00AD5FDB"/>
    <w:rsid w:val="00B1493F"/>
    <w:rsid w:val="00B35CB6"/>
    <w:rsid w:val="00B41406"/>
    <w:rsid w:val="00B43FF6"/>
    <w:rsid w:val="00B51094"/>
    <w:rsid w:val="00B645B2"/>
    <w:rsid w:val="00B8577B"/>
    <w:rsid w:val="00B96F53"/>
    <w:rsid w:val="00BC63E4"/>
    <w:rsid w:val="00BF6DD5"/>
    <w:rsid w:val="00C04848"/>
    <w:rsid w:val="00C21D41"/>
    <w:rsid w:val="00C369E8"/>
    <w:rsid w:val="00C37FA6"/>
    <w:rsid w:val="00C40C12"/>
    <w:rsid w:val="00C430A8"/>
    <w:rsid w:val="00C44D55"/>
    <w:rsid w:val="00C61C23"/>
    <w:rsid w:val="00C64D2C"/>
    <w:rsid w:val="00C75474"/>
    <w:rsid w:val="00C865FC"/>
    <w:rsid w:val="00C9350D"/>
    <w:rsid w:val="00CC068A"/>
    <w:rsid w:val="00CD72B6"/>
    <w:rsid w:val="00CE0717"/>
    <w:rsid w:val="00D00E1D"/>
    <w:rsid w:val="00D66A24"/>
    <w:rsid w:val="00D8373B"/>
    <w:rsid w:val="00D96E6D"/>
    <w:rsid w:val="00DA149B"/>
    <w:rsid w:val="00DA2AB1"/>
    <w:rsid w:val="00DA3A04"/>
    <w:rsid w:val="00DB53F9"/>
    <w:rsid w:val="00DC352C"/>
    <w:rsid w:val="00DD415E"/>
    <w:rsid w:val="00E160A3"/>
    <w:rsid w:val="00E45F4C"/>
    <w:rsid w:val="00E633A4"/>
    <w:rsid w:val="00E70235"/>
    <w:rsid w:val="00E75643"/>
    <w:rsid w:val="00E86DF0"/>
    <w:rsid w:val="00E95DC8"/>
    <w:rsid w:val="00E96B92"/>
    <w:rsid w:val="00EB4172"/>
    <w:rsid w:val="00EC215D"/>
    <w:rsid w:val="00EC4E06"/>
    <w:rsid w:val="00EC51F6"/>
    <w:rsid w:val="00EE07A8"/>
    <w:rsid w:val="00EE30F7"/>
    <w:rsid w:val="00EE5CC7"/>
    <w:rsid w:val="00EE5E82"/>
    <w:rsid w:val="00EF27D2"/>
    <w:rsid w:val="00EF5BBE"/>
    <w:rsid w:val="00EF6F5A"/>
    <w:rsid w:val="00F17D87"/>
    <w:rsid w:val="00F23262"/>
    <w:rsid w:val="00F254E8"/>
    <w:rsid w:val="00F31439"/>
    <w:rsid w:val="00F419F8"/>
    <w:rsid w:val="00F448C5"/>
    <w:rsid w:val="00F63074"/>
    <w:rsid w:val="00F85775"/>
    <w:rsid w:val="00FA3007"/>
    <w:rsid w:val="00FB06E0"/>
    <w:rsid w:val="00FB2AFE"/>
    <w:rsid w:val="00FB4A4E"/>
    <w:rsid w:val="00FB626B"/>
    <w:rsid w:val="00FD1A88"/>
    <w:rsid w:val="00FD4B73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0F0"/>
  <w15:chartTrackingRefBased/>
  <w15:docId w15:val="{DA6AD571-609A-4F62-AA43-0C65D7FA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B772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5B772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5B772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B772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B772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7729"/>
    <w:rPr>
      <w:rFonts w:ascii="Segoe UI" w:hAnsi="Segoe UI" w:cs="Segoe UI"/>
      <w:sz w:val="18"/>
      <w:szCs w:val="18"/>
    </w:rPr>
  </w:style>
  <w:style w:type="paragraph" w:styleId="Redaktsioon">
    <w:name w:val="Revision"/>
    <w:hidden/>
    <w:uiPriority w:val="99"/>
    <w:semiHidden/>
    <w:rsid w:val="0001000E"/>
    <w:pPr>
      <w:spacing w:after="0" w:line="240" w:lineRule="auto"/>
    </w:pPr>
  </w:style>
  <w:style w:type="paragraph" w:customStyle="1" w:styleId="xelementtoproof1">
    <w:name w:val="x_elementtoproof1"/>
    <w:basedOn w:val="Normaallaad"/>
    <w:rsid w:val="003E25BD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f8ddb-a4d0-4f26-a500-18dbfc13226f">
      <Terms xmlns="http://schemas.microsoft.com/office/infopath/2007/PartnerControls"/>
    </lcf76f155ced4ddcb4097134ff3c332f>
    <TaxCatchAll xmlns="b0bee675-1c81-4c23-b2cb-7c79a6fec48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50C7C40E9B54FA087E201B1164ADE" ma:contentTypeVersion="16" ma:contentTypeDescription="Create a new document." ma:contentTypeScope="" ma:versionID="15fbe36ade8921a5a821dd7b18003023">
  <xsd:schema xmlns:xsd="http://www.w3.org/2001/XMLSchema" xmlns:xs="http://www.w3.org/2001/XMLSchema" xmlns:p="http://schemas.microsoft.com/office/2006/metadata/properties" xmlns:ns2="bc3f8ddb-a4d0-4f26-a500-18dbfc13226f" xmlns:ns3="b0bee675-1c81-4c23-b2cb-7c79a6fec487" targetNamespace="http://schemas.microsoft.com/office/2006/metadata/properties" ma:root="true" ma:fieldsID="ff5e33555426b07bb2efb02bba8c7bf4" ns2:_="" ns3:_="">
    <xsd:import namespace="bc3f8ddb-a4d0-4f26-a500-18dbfc13226f"/>
    <xsd:import namespace="b0bee675-1c81-4c23-b2cb-7c79a6fe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8ddb-a4d0-4f26-a500-18dbfc13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c73f69-8b0c-46d4-b4eb-097d9e53c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e675-1c81-4c23-b2cb-7c79a6fe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e4016-9f6e-4546-917c-61427a19e265}" ma:internalName="TaxCatchAll" ma:showField="CatchAllData" ma:web="b0bee675-1c81-4c23-b2cb-7c79a6fec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B1E2F-17B2-4772-B305-F7E458203956}">
  <ds:schemaRefs>
    <ds:schemaRef ds:uri="http://schemas.microsoft.com/office/2006/metadata/properties"/>
    <ds:schemaRef ds:uri="http://schemas.microsoft.com/office/infopath/2007/PartnerControls"/>
    <ds:schemaRef ds:uri="bc3f8ddb-a4d0-4f26-a500-18dbfc13226f"/>
    <ds:schemaRef ds:uri="b0bee675-1c81-4c23-b2cb-7c79a6fec487"/>
  </ds:schemaRefs>
</ds:datastoreItem>
</file>

<file path=customXml/itemProps2.xml><?xml version="1.0" encoding="utf-8"?>
<ds:datastoreItem xmlns:ds="http://schemas.openxmlformats.org/officeDocument/2006/customXml" ds:itemID="{7F22CC7B-87A4-48A4-83B7-87429C2CD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8B85F-22B7-4F88-BEFB-3B96FC9C8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8ddb-a4d0-4f26-a500-18dbfc13226f"/>
    <ds:schemaRef ds:uri="b0bee675-1c81-4c23-b2cb-7c79a6fe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D98AC-80C9-49BE-AB4E-C9E386E8B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659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Varblane</dc:creator>
  <cp:keywords/>
  <dc:description/>
  <cp:lastModifiedBy>Krista Tamm</cp:lastModifiedBy>
  <cp:revision>116</cp:revision>
  <cp:lastPrinted>2022-06-16T09:37:00Z</cp:lastPrinted>
  <dcterms:created xsi:type="dcterms:W3CDTF">2022-08-31T11:33:00Z</dcterms:created>
  <dcterms:modified xsi:type="dcterms:W3CDTF">2022-09-01T14:11:00Z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0x0101006C050C7C40E9B54FA087E201B1164ADE</vt:lpwstr>
  </property>
  <property fmtid="{D5CDD505-2E9C-101B-9397-08002B2CF9AE}" pid="3" name="MediaServiceImageTags">
    <vt:lpwstr/>
  </property>
</Properties>
</file>